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right"/>
        <w:rPr>
          <w:rFonts w:ascii="Times New Roman" w:hAnsi="Times New Roman" w:cs="Times New Roman"/>
          <w:b/>
          <w:bCs/>
          <w:color w:val="000000"/>
          <w:spacing w:val="-16"/>
          <w:sz w:val="24"/>
          <w:szCs w:val="24"/>
        </w:rPr>
      </w:pPr>
      <w:r w:rsidRPr="00DB37C2">
        <w:rPr>
          <w:rFonts w:ascii="Times New Roman" w:hAnsi="Times New Roman" w:cs="Times New Roman"/>
          <w:b/>
          <w:bCs/>
          <w:color w:val="000000"/>
          <w:spacing w:val="-16"/>
          <w:sz w:val="24"/>
          <w:szCs w:val="24"/>
        </w:rPr>
        <w:t>УТВЕРЖДЕНО</w:t>
      </w: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DB37C2">
        <w:rPr>
          <w:rFonts w:ascii="Times New Roman" w:hAnsi="Times New Roman" w:cs="Times New Roman"/>
          <w:color w:val="000000"/>
          <w:spacing w:val="-3"/>
          <w:sz w:val="24"/>
          <w:szCs w:val="24"/>
        </w:rPr>
        <w:t>Советом директоров</w:t>
      </w: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right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Публичного</w:t>
      </w:r>
      <w:r w:rsidRPr="00DB37C2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акционерного </w:t>
      </w:r>
      <w:r w:rsidRPr="00DB37C2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общества </w:t>
      </w: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 w:rsidRPr="00DB37C2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«РОСИНТЕР РЕСТОРАНТС ХОЛДИНГ» </w:t>
      </w: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right"/>
        <w:rPr>
          <w:rFonts w:ascii="Times New Roman" w:hAnsi="Times New Roman" w:cs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(п</w:t>
      </w:r>
      <w:r w:rsidRPr="00DB37C2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ротокол № 9/СД-2021 от </w:t>
      </w:r>
      <w:r w:rsidR="003A4574" w:rsidRPr="003A4574">
        <w:rPr>
          <w:rFonts w:ascii="Times New Roman" w:hAnsi="Times New Roman" w:cs="Times New Roman"/>
          <w:color w:val="000000"/>
          <w:spacing w:val="-4"/>
          <w:sz w:val="24"/>
          <w:szCs w:val="24"/>
        </w:rPr>
        <w:t>06</w:t>
      </w:r>
      <w:r w:rsidRPr="00DB37C2">
        <w:rPr>
          <w:rFonts w:ascii="Times New Roman" w:hAnsi="Times New Roman" w:cs="Times New Roman"/>
          <w:color w:val="000000"/>
          <w:spacing w:val="-4"/>
          <w:sz w:val="24"/>
          <w:szCs w:val="24"/>
        </w:rPr>
        <w:t>.</w:t>
      </w:r>
      <w:r w:rsidR="003A4574" w:rsidRPr="00536301">
        <w:rPr>
          <w:rFonts w:ascii="Times New Roman" w:hAnsi="Times New Roman" w:cs="Times New Roman"/>
          <w:color w:val="000000"/>
          <w:spacing w:val="-4"/>
          <w:sz w:val="24"/>
          <w:szCs w:val="24"/>
        </w:rPr>
        <w:t>12</w:t>
      </w:r>
      <w:r w:rsidRPr="00DB37C2">
        <w:rPr>
          <w:rFonts w:ascii="Times New Roman" w:hAnsi="Times New Roman" w:cs="Times New Roman"/>
          <w:color w:val="000000"/>
          <w:spacing w:val="-4"/>
          <w:sz w:val="24"/>
          <w:szCs w:val="24"/>
        </w:rPr>
        <w:t>.20</w:t>
      </w:r>
      <w:r w:rsidR="003A4574" w:rsidRPr="00536301">
        <w:rPr>
          <w:rFonts w:ascii="Times New Roman" w:hAnsi="Times New Roman" w:cs="Times New Roman"/>
          <w:color w:val="000000"/>
          <w:spacing w:val="-4"/>
          <w:sz w:val="24"/>
          <w:szCs w:val="24"/>
        </w:rPr>
        <w:t>2</w:t>
      </w:r>
      <w:r w:rsidRPr="00DB37C2">
        <w:rPr>
          <w:rFonts w:ascii="Times New Roman" w:hAnsi="Times New Roman" w:cs="Times New Roman"/>
          <w:color w:val="000000"/>
          <w:spacing w:val="-4"/>
          <w:sz w:val="24"/>
          <w:szCs w:val="24"/>
        </w:rPr>
        <w:t>1 г.)</w:t>
      </w: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F809C1" w:rsidRDefault="00DB37C2" w:rsidP="00F809C1">
      <w:pPr>
        <w:shd w:val="clear" w:color="auto" w:fill="FFFFFF"/>
        <w:spacing w:after="0"/>
        <w:ind w:left="284"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37C2" w:rsidRPr="00F809C1" w:rsidRDefault="00DB37C2" w:rsidP="00F809C1">
      <w:pPr>
        <w:shd w:val="clear" w:color="auto" w:fill="FFFFFF"/>
        <w:spacing w:after="0"/>
        <w:ind w:left="284"/>
        <w:jc w:val="center"/>
        <w:rPr>
          <w:rFonts w:ascii="Times New Roman" w:hAnsi="Times New Roman" w:cs="Times New Roman"/>
          <w:b/>
          <w:spacing w:val="-1"/>
          <w:sz w:val="32"/>
          <w:szCs w:val="32"/>
        </w:rPr>
      </w:pPr>
      <w:r w:rsidRPr="00F809C1">
        <w:rPr>
          <w:rFonts w:ascii="Times New Roman" w:hAnsi="Times New Roman" w:cs="Times New Roman"/>
          <w:b/>
          <w:spacing w:val="-1"/>
          <w:sz w:val="32"/>
          <w:szCs w:val="32"/>
        </w:rPr>
        <w:t>ПОЛОЖЕНИЕ</w:t>
      </w:r>
    </w:p>
    <w:p w:rsidR="001B4742" w:rsidRPr="00F809C1" w:rsidRDefault="00DB37C2" w:rsidP="00F809C1">
      <w:pPr>
        <w:shd w:val="clear" w:color="auto" w:fill="FFFFFF"/>
        <w:spacing w:after="0"/>
        <w:ind w:left="284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F809C1">
        <w:rPr>
          <w:rFonts w:ascii="Times New Roman" w:hAnsi="Times New Roman" w:cs="Times New Roman"/>
          <w:b/>
          <w:spacing w:val="-1"/>
          <w:sz w:val="24"/>
          <w:szCs w:val="24"/>
        </w:rPr>
        <w:t xml:space="preserve">о Комитете </w:t>
      </w:r>
      <w:r w:rsidR="001B4742" w:rsidRPr="00F809C1">
        <w:rPr>
          <w:rFonts w:ascii="Times New Roman" w:hAnsi="Times New Roman" w:cs="Times New Roman"/>
          <w:b/>
          <w:spacing w:val="-1"/>
          <w:sz w:val="24"/>
          <w:szCs w:val="24"/>
        </w:rPr>
        <w:t>по стратегическому планированию и инвестициям</w:t>
      </w:r>
    </w:p>
    <w:p w:rsidR="001B4742" w:rsidRPr="00F809C1" w:rsidRDefault="001B4742" w:rsidP="00F809C1">
      <w:pPr>
        <w:shd w:val="clear" w:color="auto" w:fill="FFFFFF"/>
        <w:spacing w:after="0"/>
        <w:ind w:left="284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F809C1">
        <w:rPr>
          <w:rFonts w:ascii="Times New Roman" w:hAnsi="Times New Roman" w:cs="Times New Roman"/>
          <w:b/>
          <w:spacing w:val="-1"/>
          <w:sz w:val="24"/>
          <w:szCs w:val="24"/>
        </w:rPr>
        <w:t xml:space="preserve">Совета директоров </w:t>
      </w:r>
      <w:r w:rsidR="00DB37C2" w:rsidRPr="00F809C1">
        <w:rPr>
          <w:rFonts w:ascii="Times New Roman" w:hAnsi="Times New Roman" w:cs="Times New Roman"/>
          <w:b/>
          <w:spacing w:val="-1"/>
          <w:sz w:val="24"/>
          <w:szCs w:val="24"/>
        </w:rPr>
        <w:t xml:space="preserve">Публичного акционерного общества </w:t>
      </w:r>
    </w:p>
    <w:p w:rsidR="00DB37C2" w:rsidRPr="00F809C1" w:rsidRDefault="00DB37C2" w:rsidP="00F809C1">
      <w:pPr>
        <w:shd w:val="clear" w:color="auto" w:fill="FFFFFF"/>
        <w:spacing w:after="0"/>
        <w:ind w:left="284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F809C1">
        <w:rPr>
          <w:rFonts w:ascii="Times New Roman" w:hAnsi="Times New Roman" w:cs="Times New Roman"/>
          <w:b/>
          <w:spacing w:val="-1"/>
          <w:sz w:val="24"/>
          <w:szCs w:val="24"/>
        </w:rPr>
        <w:t>«РОСИНТЕР РЕСТОРАНТС ХОЛДИНГ»</w:t>
      </w: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4742" w:rsidRDefault="001B474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4742" w:rsidRDefault="001B474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4742" w:rsidRDefault="001B474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B4742" w:rsidRPr="00DB37C2" w:rsidRDefault="001B474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B37C2">
        <w:rPr>
          <w:rFonts w:ascii="Times New Roman" w:hAnsi="Times New Roman" w:cs="Times New Roman"/>
          <w:sz w:val="24"/>
          <w:szCs w:val="24"/>
        </w:rPr>
        <w:t>г. Москва</w:t>
      </w:r>
    </w:p>
    <w:p w:rsidR="00DB37C2" w:rsidRPr="00DB37C2" w:rsidRDefault="00DB37C2" w:rsidP="00DB37C2">
      <w:pPr>
        <w:shd w:val="clear" w:color="auto" w:fill="FFFFFF"/>
        <w:spacing w:after="0" w:line="240" w:lineRule="auto"/>
        <w:ind w:left="284"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DB37C2">
        <w:rPr>
          <w:rFonts w:ascii="Times New Roman" w:hAnsi="Times New Roman" w:cs="Times New Roman"/>
          <w:sz w:val="24"/>
          <w:szCs w:val="24"/>
        </w:rPr>
        <w:t>20</w:t>
      </w:r>
      <w:r w:rsidR="001B4742">
        <w:rPr>
          <w:rFonts w:ascii="Times New Roman" w:hAnsi="Times New Roman" w:cs="Times New Roman"/>
          <w:sz w:val="24"/>
          <w:szCs w:val="24"/>
        </w:rPr>
        <w:t>2</w:t>
      </w:r>
      <w:r w:rsidRPr="00DB37C2">
        <w:rPr>
          <w:rFonts w:ascii="Times New Roman" w:hAnsi="Times New Roman" w:cs="Times New Roman"/>
          <w:sz w:val="24"/>
          <w:szCs w:val="24"/>
        </w:rPr>
        <w:t>1</w:t>
      </w:r>
    </w:p>
    <w:p w:rsidR="00317890" w:rsidRDefault="00317890">
      <w:pPr>
        <w:rPr>
          <w:rFonts w:ascii="Times New Roman" w:hAnsi="Times New Roman" w:cs="Times New Roman"/>
          <w:sz w:val="24"/>
          <w:szCs w:val="24"/>
        </w:rPr>
      </w:pPr>
    </w:p>
    <w:p w:rsidR="00DB37C2" w:rsidRDefault="00DB37C2">
      <w:pPr>
        <w:rPr>
          <w:rFonts w:ascii="Times New Roman" w:hAnsi="Times New Roman" w:cs="Times New Roman"/>
          <w:sz w:val="24"/>
          <w:szCs w:val="24"/>
        </w:rPr>
        <w:sectPr w:rsidR="00DB37C2" w:rsidSect="00317890">
          <w:pgSz w:w="11910" w:h="16840"/>
          <w:pgMar w:top="851" w:right="851" w:bottom="851" w:left="1418" w:header="720" w:footer="720" w:gutter="0"/>
          <w:cols w:space="720"/>
          <w:noEndnote/>
        </w:sectPr>
      </w:pPr>
    </w:p>
    <w:p w:rsidR="00DB37C2" w:rsidRPr="00DB37C2" w:rsidRDefault="00DB37C2">
      <w:pPr>
        <w:rPr>
          <w:rFonts w:ascii="Times New Roman" w:hAnsi="Times New Roman" w:cs="Times New Roman"/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812991345"/>
        <w:docPartObj>
          <w:docPartGallery w:val="Table of Contents"/>
          <w:docPartUnique/>
        </w:docPartObj>
      </w:sdtPr>
      <w:sdtEndPr/>
      <w:sdtContent>
        <w:p w:rsidR="00317890" w:rsidRPr="00DB37C2" w:rsidRDefault="00DB37C2" w:rsidP="00DB37C2">
          <w:pPr>
            <w:pStyle w:val="a6"/>
            <w:jc w:val="center"/>
            <w:rPr>
              <w:rStyle w:val="a7"/>
              <w:rFonts w:ascii="Times New Roman" w:eastAsiaTheme="minorHAnsi" w:hAnsi="Times New Roman" w:cs="Times New Roman"/>
              <w:noProof/>
              <w:color w:val="auto"/>
              <w:spacing w:val="-1"/>
              <w:sz w:val="24"/>
              <w:szCs w:val="24"/>
              <w:u w:val="none"/>
              <w:lang w:eastAsia="en-US"/>
            </w:rPr>
          </w:pPr>
          <w:r w:rsidRPr="00DB37C2">
            <w:rPr>
              <w:rStyle w:val="a7"/>
              <w:rFonts w:ascii="Times New Roman" w:hAnsi="Times New Roman" w:cs="Times New Roman"/>
              <w:noProof/>
              <w:color w:val="auto"/>
              <w:spacing w:val="-1"/>
              <w:sz w:val="24"/>
              <w:szCs w:val="24"/>
              <w:u w:val="none"/>
            </w:rPr>
            <w:t>ОГЛАВЛЕНИЕ</w:t>
          </w:r>
        </w:p>
        <w:p w:rsidR="00DB37C2" w:rsidRDefault="00317890">
          <w:pPr>
            <w:pStyle w:val="11"/>
            <w:tabs>
              <w:tab w:val="right" w:leader="dot" w:pos="963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8755008" w:history="1"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</w:rPr>
              <w:t>1.</w:t>
            </w:r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</w:rPr>
              <w:t xml:space="preserve"> </w:t>
            </w:r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</w:rPr>
              <w:t>ОБЩИЕ ПОЛОЖЕНИЯ</w:t>
            </w:r>
            <w:r w:rsidR="00DB37C2">
              <w:rPr>
                <w:noProof/>
                <w:webHidden/>
              </w:rPr>
              <w:tab/>
            </w:r>
            <w:r w:rsidR="00DB37C2">
              <w:rPr>
                <w:noProof/>
                <w:webHidden/>
              </w:rPr>
              <w:fldChar w:fldCharType="begin"/>
            </w:r>
            <w:r w:rsidR="00DB37C2">
              <w:rPr>
                <w:noProof/>
                <w:webHidden/>
              </w:rPr>
              <w:instrText xml:space="preserve"> PAGEREF _Toc88755008 \h </w:instrText>
            </w:r>
            <w:r w:rsidR="00DB37C2">
              <w:rPr>
                <w:noProof/>
                <w:webHidden/>
              </w:rPr>
            </w:r>
            <w:r w:rsidR="00DB37C2">
              <w:rPr>
                <w:noProof/>
                <w:webHidden/>
              </w:rPr>
              <w:fldChar w:fldCharType="separate"/>
            </w:r>
            <w:r w:rsidR="00DB37C2">
              <w:rPr>
                <w:noProof/>
                <w:webHidden/>
              </w:rPr>
              <w:t>2</w:t>
            </w:r>
            <w:r w:rsidR="00DB37C2">
              <w:rPr>
                <w:noProof/>
                <w:webHidden/>
              </w:rPr>
              <w:fldChar w:fldCharType="end"/>
            </w:r>
          </w:hyperlink>
        </w:p>
        <w:p w:rsidR="00DB37C2" w:rsidRDefault="00D12AA8">
          <w:pPr>
            <w:pStyle w:val="11"/>
            <w:tabs>
              <w:tab w:val="right" w:leader="dot" w:pos="9631"/>
            </w:tabs>
            <w:rPr>
              <w:rFonts w:eastAsiaTheme="minorEastAsia"/>
              <w:noProof/>
              <w:lang w:eastAsia="ru-RU"/>
            </w:rPr>
          </w:pPr>
          <w:hyperlink w:anchor="_Toc88755009" w:history="1"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</w:rPr>
              <w:t>2.</w:t>
            </w:r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</w:rPr>
              <w:t xml:space="preserve"> </w:t>
            </w:r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</w:rPr>
              <w:t xml:space="preserve">ЦЕЛИ </w:t>
            </w:r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</w:rPr>
              <w:t>И</w:t>
            </w:r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</w:rPr>
              <w:t xml:space="preserve"> ЗАДАЧИ </w:t>
            </w:r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2"/>
              </w:rPr>
              <w:t>КОМИТЕТА</w:t>
            </w:r>
            <w:r w:rsidR="00DB37C2">
              <w:rPr>
                <w:noProof/>
                <w:webHidden/>
              </w:rPr>
              <w:tab/>
            </w:r>
            <w:r w:rsidR="00DB37C2">
              <w:rPr>
                <w:noProof/>
                <w:webHidden/>
              </w:rPr>
              <w:fldChar w:fldCharType="begin"/>
            </w:r>
            <w:r w:rsidR="00DB37C2">
              <w:rPr>
                <w:noProof/>
                <w:webHidden/>
              </w:rPr>
              <w:instrText xml:space="preserve"> PAGEREF _Toc88755009 \h </w:instrText>
            </w:r>
            <w:r w:rsidR="00DB37C2">
              <w:rPr>
                <w:noProof/>
                <w:webHidden/>
              </w:rPr>
            </w:r>
            <w:r w:rsidR="00DB37C2">
              <w:rPr>
                <w:noProof/>
                <w:webHidden/>
              </w:rPr>
              <w:fldChar w:fldCharType="separate"/>
            </w:r>
            <w:r w:rsidR="00DB37C2">
              <w:rPr>
                <w:noProof/>
                <w:webHidden/>
              </w:rPr>
              <w:t>2</w:t>
            </w:r>
            <w:r w:rsidR="00DB37C2">
              <w:rPr>
                <w:noProof/>
                <w:webHidden/>
              </w:rPr>
              <w:fldChar w:fldCharType="end"/>
            </w:r>
          </w:hyperlink>
        </w:p>
        <w:p w:rsidR="00DB37C2" w:rsidRDefault="00D12AA8">
          <w:pPr>
            <w:pStyle w:val="11"/>
            <w:tabs>
              <w:tab w:val="right" w:leader="dot" w:pos="9631"/>
            </w:tabs>
            <w:rPr>
              <w:rFonts w:eastAsiaTheme="minorEastAsia"/>
              <w:noProof/>
              <w:lang w:eastAsia="ru-RU"/>
            </w:rPr>
          </w:pPr>
          <w:hyperlink w:anchor="_Toc88755010" w:history="1"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</w:rPr>
              <w:t xml:space="preserve">3. </w:t>
            </w:r>
            <w:r w:rsidR="00DB37C2" w:rsidRPr="00DB37C2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  <w:sz w:val="24"/>
                <w:szCs w:val="24"/>
              </w:rPr>
              <w:t>КОМПЕТЕНЦИЯ</w:t>
            </w:r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</w:rPr>
              <w:t xml:space="preserve"> КОМИТЕТА</w:t>
            </w:r>
            <w:r w:rsidR="00DB37C2">
              <w:rPr>
                <w:noProof/>
                <w:webHidden/>
              </w:rPr>
              <w:tab/>
            </w:r>
            <w:r w:rsidR="00DB37C2">
              <w:rPr>
                <w:noProof/>
                <w:webHidden/>
              </w:rPr>
              <w:fldChar w:fldCharType="begin"/>
            </w:r>
            <w:r w:rsidR="00DB37C2">
              <w:rPr>
                <w:noProof/>
                <w:webHidden/>
              </w:rPr>
              <w:instrText xml:space="preserve"> PAGEREF _Toc88755010 \h </w:instrText>
            </w:r>
            <w:r w:rsidR="00DB37C2">
              <w:rPr>
                <w:noProof/>
                <w:webHidden/>
              </w:rPr>
            </w:r>
            <w:r w:rsidR="00DB37C2">
              <w:rPr>
                <w:noProof/>
                <w:webHidden/>
              </w:rPr>
              <w:fldChar w:fldCharType="separate"/>
            </w:r>
            <w:r w:rsidR="00DB37C2">
              <w:rPr>
                <w:noProof/>
                <w:webHidden/>
              </w:rPr>
              <w:t>3</w:t>
            </w:r>
            <w:r w:rsidR="00DB37C2">
              <w:rPr>
                <w:noProof/>
                <w:webHidden/>
              </w:rPr>
              <w:fldChar w:fldCharType="end"/>
            </w:r>
          </w:hyperlink>
        </w:p>
        <w:p w:rsidR="00DB37C2" w:rsidRDefault="00D12AA8">
          <w:pPr>
            <w:pStyle w:val="11"/>
            <w:tabs>
              <w:tab w:val="right" w:leader="dot" w:pos="9631"/>
            </w:tabs>
            <w:rPr>
              <w:rFonts w:eastAsiaTheme="minorEastAsia"/>
              <w:noProof/>
              <w:lang w:eastAsia="ru-RU"/>
            </w:rPr>
          </w:pPr>
          <w:hyperlink w:anchor="_Toc88755011" w:history="1"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</w:rPr>
              <w:t>4.</w:t>
            </w:r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</w:rPr>
              <w:t xml:space="preserve"> ПОРЯДОК ФОРМИРОВАНИЯ </w:t>
            </w:r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</w:rPr>
              <w:t>КОМИТЕТА</w:t>
            </w:r>
            <w:r w:rsidR="00DB37C2">
              <w:rPr>
                <w:noProof/>
                <w:webHidden/>
              </w:rPr>
              <w:tab/>
            </w:r>
            <w:r w:rsidR="00DB37C2">
              <w:rPr>
                <w:noProof/>
                <w:webHidden/>
              </w:rPr>
              <w:fldChar w:fldCharType="begin"/>
            </w:r>
            <w:r w:rsidR="00DB37C2">
              <w:rPr>
                <w:noProof/>
                <w:webHidden/>
              </w:rPr>
              <w:instrText xml:space="preserve"> PAGEREF _Toc88755011 \h </w:instrText>
            </w:r>
            <w:r w:rsidR="00DB37C2">
              <w:rPr>
                <w:noProof/>
                <w:webHidden/>
              </w:rPr>
            </w:r>
            <w:r w:rsidR="00DB37C2">
              <w:rPr>
                <w:noProof/>
                <w:webHidden/>
              </w:rPr>
              <w:fldChar w:fldCharType="separate"/>
            </w:r>
            <w:r w:rsidR="00DB37C2">
              <w:rPr>
                <w:noProof/>
                <w:webHidden/>
              </w:rPr>
              <w:t>4</w:t>
            </w:r>
            <w:r w:rsidR="00DB37C2">
              <w:rPr>
                <w:noProof/>
                <w:webHidden/>
              </w:rPr>
              <w:fldChar w:fldCharType="end"/>
            </w:r>
          </w:hyperlink>
        </w:p>
        <w:p w:rsidR="00DB37C2" w:rsidRDefault="00D12AA8">
          <w:pPr>
            <w:pStyle w:val="11"/>
            <w:tabs>
              <w:tab w:val="right" w:leader="dot" w:pos="9631"/>
            </w:tabs>
            <w:rPr>
              <w:rFonts w:eastAsiaTheme="minorEastAsia"/>
              <w:noProof/>
              <w:lang w:eastAsia="ru-RU"/>
            </w:rPr>
          </w:pPr>
          <w:hyperlink w:anchor="_Toc88755012" w:history="1"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</w:rPr>
              <w:t>5. ПРАВА И ОБЯЗАННОСТИ ЧЛЕНОВ КОМИТЕТА</w:t>
            </w:r>
            <w:r w:rsidR="00DB37C2">
              <w:rPr>
                <w:noProof/>
                <w:webHidden/>
              </w:rPr>
              <w:tab/>
            </w:r>
            <w:r w:rsidR="00DB37C2">
              <w:rPr>
                <w:noProof/>
                <w:webHidden/>
              </w:rPr>
              <w:fldChar w:fldCharType="begin"/>
            </w:r>
            <w:r w:rsidR="00DB37C2">
              <w:rPr>
                <w:noProof/>
                <w:webHidden/>
              </w:rPr>
              <w:instrText xml:space="preserve"> PAGEREF _Toc88755012 \h </w:instrText>
            </w:r>
            <w:r w:rsidR="00DB37C2">
              <w:rPr>
                <w:noProof/>
                <w:webHidden/>
              </w:rPr>
            </w:r>
            <w:r w:rsidR="00DB37C2">
              <w:rPr>
                <w:noProof/>
                <w:webHidden/>
              </w:rPr>
              <w:fldChar w:fldCharType="separate"/>
            </w:r>
            <w:r w:rsidR="00DB37C2">
              <w:rPr>
                <w:noProof/>
                <w:webHidden/>
              </w:rPr>
              <w:t>5</w:t>
            </w:r>
            <w:r w:rsidR="00DB37C2">
              <w:rPr>
                <w:noProof/>
                <w:webHidden/>
              </w:rPr>
              <w:fldChar w:fldCharType="end"/>
            </w:r>
          </w:hyperlink>
        </w:p>
        <w:p w:rsidR="00DB37C2" w:rsidRDefault="00D12AA8">
          <w:pPr>
            <w:pStyle w:val="11"/>
            <w:tabs>
              <w:tab w:val="right" w:leader="dot" w:pos="9631"/>
            </w:tabs>
            <w:rPr>
              <w:rFonts w:eastAsiaTheme="minorEastAsia"/>
              <w:noProof/>
              <w:lang w:eastAsia="ru-RU"/>
            </w:rPr>
          </w:pPr>
          <w:hyperlink w:anchor="_Toc88755013" w:history="1"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</w:rPr>
              <w:t>6. ОРГАНИЗАЦИЯ ДЕЯТЕЛЬНОСТИ КОМИТЕТА</w:t>
            </w:r>
            <w:r w:rsidR="00DB37C2">
              <w:rPr>
                <w:noProof/>
                <w:webHidden/>
              </w:rPr>
              <w:tab/>
            </w:r>
            <w:r w:rsidR="00DB37C2">
              <w:rPr>
                <w:noProof/>
                <w:webHidden/>
              </w:rPr>
              <w:fldChar w:fldCharType="begin"/>
            </w:r>
            <w:r w:rsidR="00DB37C2">
              <w:rPr>
                <w:noProof/>
                <w:webHidden/>
              </w:rPr>
              <w:instrText xml:space="preserve"> PAGEREF _Toc88755013 \h </w:instrText>
            </w:r>
            <w:r w:rsidR="00DB37C2">
              <w:rPr>
                <w:noProof/>
                <w:webHidden/>
              </w:rPr>
            </w:r>
            <w:r w:rsidR="00DB37C2">
              <w:rPr>
                <w:noProof/>
                <w:webHidden/>
              </w:rPr>
              <w:fldChar w:fldCharType="separate"/>
            </w:r>
            <w:r w:rsidR="00DB37C2">
              <w:rPr>
                <w:noProof/>
                <w:webHidden/>
              </w:rPr>
              <w:t>6</w:t>
            </w:r>
            <w:r w:rsidR="00DB37C2">
              <w:rPr>
                <w:noProof/>
                <w:webHidden/>
              </w:rPr>
              <w:fldChar w:fldCharType="end"/>
            </w:r>
          </w:hyperlink>
        </w:p>
        <w:p w:rsidR="00DB37C2" w:rsidRDefault="00D12AA8">
          <w:pPr>
            <w:pStyle w:val="11"/>
            <w:tabs>
              <w:tab w:val="right" w:leader="dot" w:pos="9631"/>
            </w:tabs>
            <w:rPr>
              <w:rFonts w:eastAsiaTheme="minorEastAsia"/>
              <w:noProof/>
              <w:lang w:eastAsia="ru-RU"/>
            </w:rPr>
          </w:pPr>
          <w:hyperlink w:anchor="_Toc88755014" w:history="1"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</w:rPr>
              <w:t>7. ЗАСЕДАНИЯ КОМИТЕТА</w:t>
            </w:r>
            <w:r w:rsidR="00DB37C2">
              <w:rPr>
                <w:noProof/>
                <w:webHidden/>
              </w:rPr>
              <w:tab/>
            </w:r>
            <w:r w:rsidR="00DB37C2">
              <w:rPr>
                <w:noProof/>
                <w:webHidden/>
              </w:rPr>
              <w:fldChar w:fldCharType="begin"/>
            </w:r>
            <w:r w:rsidR="00DB37C2">
              <w:rPr>
                <w:noProof/>
                <w:webHidden/>
              </w:rPr>
              <w:instrText xml:space="preserve"> PAGEREF _Toc88755014 \h </w:instrText>
            </w:r>
            <w:r w:rsidR="00DB37C2">
              <w:rPr>
                <w:noProof/>
                <w:webHidden/>
              </w:rPr>
            </w:r>
            <w:r w:rsidR="00DB37C2">
              <w:rPr>
                <w:noProof/>
                <w:webHidden/>
              </w:rPr>
              <w:fldChar w:fldCharType="separate"/>
            </w:r>
            <w:r w:rsidR="00DB37C2">
              <w:rPr>
                <w:noProof/>
                <w:webHidden/>
              </w:rPr>
              <w:t>7</w:t>
            </w:r>
            <w:r w:rsidR="00DB37C2">
              <w:rPr>
                <w:noProof/>
                <w:webHidden/>
              </w:rPr>
              <w:fldChar w:fldCharType="end"/>
            </w:r>
          </w:hyperlink>
        </w:p>
        <w:p w:rsidR="00DB37C2" w:rsidRDefault="00D12AA8">
          <w:pPr>
            <w:pStyle w:val="11"/>
            <w:tabs>
              <w:tab w:val="right" w:leader="dot" w:pos="9631"/>
            </w:tabs>
            <w:rPr>
              <w:rFonts w:eastAsiaTheme="minorEastAsia"/>
              <w:noProof/>
              <w:lang w:eastAsia="ru-RU"/>
            </w:rPr>
          </w:pPr>
          <w:hyperlink w:anchor="_Toc88755015" w:history="1"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</w:rPr>
              <w:t>8. ВЗАИМОДЕЙСТВИЕ С ОРГАНАМИ ОБЩЕСТВА И ИНЫМИ ЛИЦАМИ</w:t>
            </w:r>
            <w:r w:rsidR="00DB37C2">
              <w:rPr>
                <w:noProof/>
                <w:webHidden/>
              </w:rPr>
              <w:tab/>
            </w:r>
            <w:r w:rsidR="00DB37C2">
              <w:rPr>
                <w:noProof/>
                <w:webHidden/>
              </w:rPr>
              <w:fldChar w:fldCharType="begin"/>
            </w:r>
            <w:r w:rsidR="00DB37C2">
              <w:rPr>
                <w:noProof/>
                <w:webHidden/>
              </w:rPr>
              <w:instrText xml:space="preserve"> PAGEREF _Toc88755015 \h </w:instrText>
            </w:r>
            <w:r w:rsidR="00DB37C2">
              <w:rPr>
                <w:noProof/>
                <w:webHidden/>
              </w:rPr>
            </w:r>
            <w:r w:rsidR="00DB37C2">
              <w:rPr>
                <w:noProof/>
                <w:webHidden/>
              </w:rPr>
              <w:fldChar w:fldCharType="separate"/>
            </w:r>
            <w:r w:rsidR="00DB37C2">
              <w:rPr>
                <w:noProof/>
                <w:webHidden/>
              </w:rPr>
              <w:t>9</w:t>
            </w:r>
            <w:r w:rsidR="00DB37C2">
              <w:rPr>
                <w:noProof/>
                <w:webHidden/>
              </w:rPr>
              <w:fldChar w:fldCharType="end"/>
            </w:r>
          </w:hyperlink>
        </w:p>
        <w:p w:rsidR="00DB37C2" w:rsidRDefault="00D12AA8">
          <w:pPr>
            <w:pStyle w:val="11"/>
            <w:tabs>
              <w:tab w:val="right" w:leader="dot" w:pos="9631"/>
            </w:tabs>
            <w:rPr>
              <w:rFonts w:eastAsiaTheme="minorEastAsia"/>
              <w:noProof/>
              <w:lang w:eastAsia="ru-RU"/>
            </w:rPr>
          </w:pPr>
          <w:hyperlink w:anchor="_Toc88755016" w:history="1"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</w:rPr>
              <w:t>9.</w:t>
            </w:r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26"/>
              </w:rPr>
              <w:t xml:space="preserve"> </w:t>
            </w:r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</w:rPr>
              <w:t>ЗАКЛЮЧИТЕЛЬНЫЕ</w:t>
            </w:r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2"/>
              </w:rPr>
              <w:t xml:space="preserve"> </w:t>
            </w:r>
            <w:r w:rsidR="00DB37C2" w:rsidRPr="00022728">
              <w:rPr>
                <w:rStyle w:val="a7"/>
                <w:rFonts w:ascii="Times New Roman" w:hAnsi="Times New Roman" w:cs="Times New Roman"/>
                <w:b/>
                <w:bCs/>
                <w:noProof/>
                <w:spacing w:val="-1"/>
              </w:rPr>
              <w:t>ПОЛОЖЕНИЯ</w:t>
            </w:r>
            <w:r w:rsidR="00DB37C2">
              <w:rPr>
                <w:noProof/>
                <w:webHidden/>
              </w:rPr>
              <w:tab/>
            </w:r>
            <w:r w:rsidR="00DB37C2">
              <w:rPr>
                <w:noProof/>
                <w:webHidden/>
              </w:rPr>
              <w:fldChar w:fldCharType="begin"/>
            </w:r>
            <w:r w:rsidR="00DB37C2">
              <w:rPr>
                <w:noProof/>
                <w:webHidden/>
              </w:rPr>
              <w:instrText xml:space="preserve"> PAGEREF _Toc88755016 \h </w:instrText>
            </w:r>
            <w:r w:rsidR="00DB37C2">
              <w:rPr>
                <w:noProof/>
                <w:webHidden/>
              </w:rPr>
            </w:r>
            <w:r w:rsidR="00DB37C2">
              <w:rPr>
                <w:noProof/>
                <w:webHidden/>
              </w:rPr>
              <w:fldChar w:fldCharType="separate"/>
            </w:r>
            <w:r w:rsidR="00DB37C2">
              <w:rPr>
                <w:noProof/>
                <w:webHidden/>
              </w:rPr>
              <w:t>10</w:t>
            </w:r>
            <w:r w:rsidR="00DB37C2">
              <w:rPr>
                <w:noProof/>
                <w:webHidden/>
              </w:rPr>
              <w:fldChar w:fldCharType="end"/>
            </w:r>
          </w:hyperlink>
        </w:p>
        <w:p w:rsidR="00317890" w:rsidRDefault="00317890">
          <w:r>
            <w:rPr>
              <w:b/>
              <w:bCs/>
            </w:rPr>
            <w:fldChar w:fldCharType="end"/>
          </w:r>
        </w:p>
      </w:sdtContent>
    </w:sdt>
    <w:p w:rsidR="00F968C8" w:rsidRPr="00317890" w:rsidRDefault="00F968C8" w:rsidP="00317890">
      <w:pPr>
        <w:tabs>
          <w:tab w:val="left" w:pos="436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435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968C8" w:rsidRPr="00317890" w:rsidRDefault="00F968C8" w:rsidP="00764F2C">
      <w:pPr>
        <w:numPr>
          <w:ilvl w:val="0"/>
          <w:numId w:val="5"/>
        </w:numPr>
        <w:tabs>
          <w:tab w:val="left" w:pos="436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  <w:sectPr w:rsidR="00F968C8" w:rsidRPr="00317890" w:rsidSect="00317890">
          <w:pgSz w:w="11910" w:h="16840"/>
          <w:pgMar w:top="851" w:right="851" w:bottom="851" w:left="1418" w:header="720" w:footer="720" w:gutter="0"/>
          <w:cols w:space="720"/>
          <w:noEndnote/>
        </w:sectPr>
      </w:pPr>
    </w:p>
    <w:p w:rsidR="00F968C8" w:rsidRPr="00317890" w:rsidRDefault="00F968C8" w:rsidP="00F968C8">
      <w:pPr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8C8" w:rsidRPr="00317890" w:rsidRDefault="00F968C8" w:rsidP="00F968C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F968C8" w:rsidRPr="00317890" w:rsidRDefault="00F968C8" w:rsidP="00F968C8">
      <w:pPr>
        <w:kinsoku w:val="0"/>
        <w:overflowPunct w:val="0"/>
        <w:autoSpaceDE w:val="0"/>
        <w:autoSpaceDN w:val="0"/>
        <w:adjustRightInd w:val="0"/>
        <w:spacing w:before="34" w:after="0" w:line="240" w:lineRule="auto"/>
        <w:ind w:left="3549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Toc88755008"/>
      <w:r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>1.</w:t>
      </w:r>
      <w:r w:rsidRPr="003178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>ОБЩИЕ ПОЛОЖЕНИЯ</w:t>
      </w:r>
      <w:bookmarkEnd w:id="0"/>
    </w:p>
    <w:p w:rsidR="00E44C9D" w:rsidRPr="00A653EE" w:rsidRDefault="00F968C8" w:rsidP="00764F2C">
      <w:pPr>
        <w:numPr>
          <w:ilvl w:val="1"/>
          <w:numId w:val="4"/>
        </w:numPr>
        <w:tabs>
          <w:tab w:val="left" w:pos="682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right="111" w:hanging="5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67673">
        <w:rPr>
          <w:rFonts w:ascii="Times New Roman" w:hAnsi="Times New Roman" w:cs="Times New Roman"/>
          <w:spacing w:val="-1"/>
          <w:sz w:val="24"/>
          <w:szCs w:val="24"/>
        </w:rPr>
        <w:t>Положение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о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Комитете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стратеги</w:t>
      </w:r>
      <w:r w:rsidR="00E44C9D" w:rsidRPr="00467673">
        <w:rPr>
          <w:rFonts w:ascii="Times New Roman" w:hAnsi="Times New Roman" w:cs="Times New Roman"/>
          <w:spacing w:val="-1"/>
          <w:sz w:val="24"/>
          <w:szCs w:val="24"/>
        </w:rPr>
        <w:t>ческому планированию</w:t>
      </w:r>
      <w:r w:rsidR="00DB1332">
        <w:rPr>
          <w:rFonts w:ascii="Times New Roman" w:hAnsi="Times New Roman" w:cs="Times New Roman"/>
          <w:spacing w:val="-1"/>
          <w:sz w:val="24"/>
          <w:szCs w:val="24"/>
        </w:rPr>
        <w:t xml:space="preserve"> и</w:t>
      </w:r>
      <w:r w:rsidR="00E44C9D" w:rsidRPr="00467673">
        <w:rPr>
          <w:rFonts w:ascii="Times New Roman" w:hAnsi="Times New Roman" w:cs="Times New Roman"/>
          <w:spacing w:val="-1"/>
          <w:sz w:val="24"/>
          <w:szCs w:val="24"/>
        </w:rPr>
        <w:t xml:space="preserve"> инвестициям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Совета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директоров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44C9D" w:rsidRPr="00A653EE">
        <w:rPr>
          <w:rFonts w:ascii="Times New Roman" w:hAnsi="Times New Roman" w:cs="Times New Roman"/>
          <w:spacing w:val="-1"/>
          <w:sz w:val="24"/>
          <w:szCs w:val="24"/>
        </w:rPr>
        <w:t>Публичного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акционерного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общества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«</w:t>
      </w:r>
      <w:r w:rsidR="00C73459">
        <w:rPr>
          <w:rFonts w:ascii="Times New Roman" w:hAnsi="Times New Roman" w:cs="Times New Roman"/>
          <w:spacing w:val="-1"/>
          <w:sz w:val="24"/>
          <w:szCs w:val="24"/>
        </w:rPr>
        <w:t>РОСИНТЕР РЕСТОРАНТС ХОЛДИНГ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»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(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далее – </w:t>
      </w:r>
      <w:r w:rsidR="00E44C9D" w:rsidRPr="00A653EE">
        <w:rPr>
          <w:rFonts w:ascii="Times New Roman" w:hAnsi="Times New Roman" w:cs="Times New Roman"/>
          <w:spacing w:val="-1"/>
          <w:sz w:val="24"/>
          <w:szCs w:val="24"/>
        </w:rPr>
        <w:t>«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>Положение</w:t>
      </w:r>
      <w:r w:rsidR="00E44C9D" w:rsidRPr="00A653EE">
        <w:rPr>
          <w:rFonts w:ascii="Times New Roman" w:hAnsi="Times New Roman" w:cs="Times New Roman"/>
          <w:spacing w:val="-1"/>
          <w:sz w:val="24"/>
          <w:szCs w:val="24"/>
        </w:rPr>
        <w:t>»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) </w:t>
      </w:r>
      <w:r w:rsidR="00467673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разработано 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в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соответствии</w:t>
      </w:r>
      <w:r w:rsidR="00E44C9D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="00E44C9D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действующим</w:t>
      </w:r>
      <w:r w:rsidR="00E44C9D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законодательством</w:t>
      </w:r>
      <w:r w:rsidR="00E44C9D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Российской</w:t>
      </w:r>
      <w:r w:rsidR="00E44C9D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Федерации,</w:t>
      </w:r>
      <w:r w:rsidR="00E44C9D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Уставом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E44C9D" w:rsidRPr="00467673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АО «</w:t>
      </w:r>
      <w:r w:rsidR="00C73459">
        <w:rPr>
          <w:rFonts w:ascii="Times New Roman" w:hAnsi="Times New Roman" w:cs="Times New Roman"/>
          <w:spacing w:val="-1"/>
          <w:sz w:val="24"/>
          <w:szCs w:val="24"/>
        </w:rPr>
        <w:t>РОСИНТЕР РЕСТОРАНТС ХОЛДИНГ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»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(далее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– </w:t>
      </w:r>
      <w:r w:rsidR="00E44C9D" w:rsidRPr="00A653EE">
        <w:rPr>
          <w:rFonts w:ascii="Times New Roman" w:hAnsi="Times New Roman" w:cs="Times New Roman"/>
          <w:spacing w:val="-1"/>
          <w:sz w:val="24"/>
          <w:szCs w:val="24"/>
        </w:rPr>
        <w:t>«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>Общество</w:t>
      </w:r>
      <w:r w:rsidR="00E44C9D" w:rsidRPr="00A653EE">
        <w:rPr>
          <w:rFonts w:ascii="Times New Roman" w:hAnsi="Times New Roman" w:cs="Times New Roman"/>
          <w:spacing w:val="-1"/>
          <w:sz w:val="24"/>
          <w:szCs w:val="24"/>
        </w:rPr>
        <w:t>»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),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Положением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о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Совете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директоров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Общества,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467673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иными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внутренними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67673">
        <w:rPr>
          <w:rFonts w:ascii="Times New Roman" w:hAnsi="Times New Roman" w:cs="Times New Roman"/>
          <w:spacing w:val="-1"/>
          <w:sz w:val="24"/>
          <w:szCs w:val="24"/>
        </w:rPr>
        <w:t>документами Общества</w:t>
      </w:r>
      <w:r w:rsidR="00E44C9D" w:rsidRPr="00A653EE">
        <w:rPr>
          <w:rFonts w:ascii="Times New Roman" w:hAnsi="Times New Roman" w:cs="Times New Roman"/>
          <w:spacing w:val="-1"/>
          <w:sz w:val="24"/>
          <w:szCs w:val="24"/>
        </w:rPr>
        <w:t>, а также с учетом рекомендаций Кодекса корпоративного управления</w:t>
      </w:r>
      <w:r w:rsidR="00A653EE" w:rsidRPr="00A653EE">
        <w:rPr>
          <w:vertAlign w:val="superscript"/>
        </w:rPr>
        <w:footnoteReference w:id="1"/>
      </w:r>
      <w:r w:rsidR="00E44C9D" w:rsidRPr="00A653EE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E44C9D" w:rsidRPr="008D4782" w:rsidRDefault="00E44C9D" w:rsidP="00764F2C">
      <w:pPr>
        <w:numPr>
          <w:ilvl w:val="1"/>
          <w:numId w:val="4"/>
        </w:numPr>
        <w:tabs>
          <w:tab w:val="left" w:pos="682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right="111" w:hanging="5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Настоящее положение определяет </w:t>
      </w:r>
      <w:r w:rsidR="0085447C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статус, </w:t>
      </w:r>
      <w:r w:rsidR="00F01DA7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цели и задачи, 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порядок </w:t>
      </w:r>
      <w:r w:rsidR="00F01DA7" w:rsidRPr="00A653EE">
        <w:rPr>
          <w:rFonts w:ascii="Times New Roman" w:hAnsi="Times New Roman" w:cs="Times New Roman"/>
          <w:spacing w:val="-1"/>
          <w:sz w:val="24"/>
          <w:szCs w:val="24"/>
        </w:rPr>
        <w:t>формирования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="008D4782" w:rsidRPr="00A653EE">
        <w:rPr>
          <w:rFonts w:ascii="Times New Roman" w:hAnsi="Times New Roman" w:cs="Times New Roman"/>
          <w:spacing w:val="-1"/>
          <w:sz w:val="24"/>
          <w:szCs w:val="24"/>
        </w:rPr>
        <w:t>права и обязанности</w:t>
      </w:r>
      <w:r w:rsidR="000264CC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его членов</w:t>
      </w:r>
      <w:r w:rsidR="008D4782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компетенцию, порядок </w:t>
      </w:r>
      <w:r w:rsidR="00C73459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организации </w:t>
      </w:r>
      <w:r w:rsidR="00F01DA7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деятельности 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и принятия решений Комитета по </w:t>
      </w:r>
      <w:r w:rsidR="00F01DA7" w:rsidRPr="00467673">
        <w:rPr>
          <w:rFonts w:ascii="Times New Roman" w:hAnsi="Times New Roman" w:cs="Times New Roman"/>
          <w:spacing w:val="-1"/>
          <w:sz w:val="24"/>
          <w:szCs w:val="24"/>
        </w:rPr>
        <w:t>стратегическому планированию и инвестициям</w:t>
      </w:r>
      <w:r w:rsidR="00F01DA7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01DA7" w:rsidRPr="00467673">
        <w:rPr>
          <w:rFonts w:ascii="Times New Roman" w:hAnsi="Times New Roman" w:cs="Times New Roman"/>
          <w:spacing w:val="-1"/>
          <w:sz w:val="24"/>
          <w:szCs w:val="24"/>
        </w:rPr>
        <w:t>Совета</w:t>
      </w:r>
      <w:r w:rsidR="00F01DA7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01DA7" w:rsidRPr="00467673">
        <w:rPr>
          <w:rFonts w:ascii="Times New Roman" w:hAnsi="Times New Roman" w:cs="Times New Roman"/>
          <w:spacing w:val="-1"/>
          <w:sz w:val="24"/>
          <w:szCs w:val="24"/>
        </w:rPr>
        <w:t>директоров</w:t>
      </w:r>
      <w:r w:rsidR="00F01DA7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Общества 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>(далее – «Комитет»).</w:t>
      </w:r>
    </w:p>
    <w:p w:rsidR="002E4FBE" w:rsidRPr="002E4FBE" w:rsidRDefault="002E4FBE" w:rsidP="00764F2C">
      <w:pPr>
        <w:numPr>
          <w:ilvl w:val="1"/>
          <w:numId w:val="4"/>
        </w:numPr>
        <w:tabs>
          <w:tab w:val="left" w:pos="682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right="111" w:hanging="5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E4FBE">
        <w:rPr>
          <w:rFonts w:ascii="Times New Roman" w:hAnsi="Times New Roman" w:cs="Times New Roman"/>
          <w:spacing w:val="-1"/>
          <w:sz w:val="24"/>
          <w:szCs w:val="24"/>
        </w:rPr>
        <w:t>Комитет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4FBE">
        <w:rPr>
          <w:rFonts w:ascii="Times New Roman" w:hAnsi="Times New Roman" w:cs="Times New Roman"/>
          <w:spacing w:val="-1"/>
          <w:sz w:val="24"/>
          <w:szCs w:val="24"/>
        </w:rPr>
        <w:t>подотчетен Совету директоров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4FBE">
        <w:rPr>
          <w:rFonts w:ascii="Times New Roman" w:hAnsi="Times New Roman" w:cs="Times New Roman"/>
          <w:spacing w:val="-1"/>
          <w:sz w:val="24"/>
          <w:szCs w:val="24"/>
        </w:rPr>
        <w:t>Общества и действует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в </w:t>
      </w:r>
      <w:r w:rsidRPr="002E4FBE">
        <w:rPr>
          <w:rFonts w:ascii="Times New Roman" w:hAnsi="Times New Roman" w:cs="Times New Roman"/>
          <w:spacing w:val="-1"/>
          <w:sz w:val="24"/>
          <w:szCs w:val="24"/>
        </w:rPr>
        <w:t>рамках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предоставленных ему </w:t>
      </w:r>
      <w:r w:rsidRPr="002E4FBE">
        <w:rPr>
          <w:rFonts w:ascii="Times New Roman" w:hAnsi="Times New Roman" w:cs="Times New Roman"/>
          <w:spacing w:val="-1"/>
          <w:sz w:val="24"/>
          <w:szCs w:val="24"/>
        </w:rPr>
        <w:t>Советом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4FBE">
        <w:rPr>
          <w:rFonts w:ascii="Times New Roman" w:hAnsi="Times New Roman" w:cs="Times New Roman"/>
          <w:spacing w:val="-1"/>
          <w:sz w:val="24"/>
          <w:szCs w:val="24"/>
        </w:rPr>
        <w:t>директоров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4FBE">
        <w:rPr>
          <w:rFonts w:ascii="Times New Roman" w:hAnsi="Times New Roman" w:cs="Times New Roman"/>
          <w:spacing w:val="-1"/>
          <w:sz w:val="24"/>
          <w:szCs w:val="24"/>
        </w:rPr>
        <w:t>полномочий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в </w:t>
      </w:r>
      <w:r w:rsidRPr="002E4FBE">
        <w:rPr>
          <w:rFonts w:ascii="Times New Roman" w:hAnsi="Times New Roman" w:cs="Times New Roman"/>
          <w:spacing w:val="-1"/>
          <w:sz w:val="24"/>
          <w:szCs w:val="24"/>
        </w:rPr>
        <w:t>соответствии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с </w:t>
      </w:r>
      <w:r w:rsidRPr="002E4FBE">
        <w:rPr>
          <w:rFonts w:ascii="Times New Roman" w:hAnsi="Times New Roman" w:cs="Times New Roman"/>
          <w:spacing w:val="-1"/>
          <w:sz w:val="24"/>
          <w:szCs w:val="24"/>
        </w:rPr>
        <w:t>настоящим Положением.</w:t>
      </w:r>
    </w:p>
    <w:p w:rsidR="00E44C9D" w:rsidRPr="00A653EE" w:rsidRDefault="00E44C9D" w:rsidP="00764F2C">
      <w:pPr>
        <w:numPr>
          <w:ilvl w:val="1"/>
          <w:numId w:val="4"/>
        </w:numPr>
        <w:tabs>
          <w:tab w:val="left" w:pos="682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right="111" w:hanging="5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Комитет не является органом </w:t>
      </w:r>
      <w:r w:rsidR="002E4FBE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управления 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>Общества, через Комитет Общество не принимает на себя гражданские права и обязанности.</w:t>
      </w:r>
    </w:p>
    <w:p w:rsidR="00F968C8" w:rsidRPr="00317890" w:rsidRDefault="00F968C8" w:rsidP="00764F2C">
      <w:pPr>
        <w:numPr>
          <w:ilvl w:val="1"/>
          <w:numId w:val="4"/>
        </w:numPr>
        <w:tabs>
          <w:tab w:val="left" w:pos="682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right="111" w:hanging="5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В своей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деятельности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руководствуется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действующим</w:t>
      </w:r>
      <w:r w:rsidR="00E44C9D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законодательством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Российской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Федерации,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Уставом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Общества,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Положением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о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Совете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директоров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Общества,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настоящим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Положением</w:t>
      </w:r>
      <w:r w:rsidR="000264CC">
        <w:rPr>
          <w:rFonts w:ascii="Times New Roman" w:hAnsi="Times New Roman" w:cs="Times New Roman"/>
          <w:spacing w:val="-1"/>
          <w:sz w:val="24"/>
          <w:szCs w:val="24"/>
        </w:rPr>
        <w:t xml:space="preserve"> и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иными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внутренними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документами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Общества,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утверждаемыми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Общим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собранием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акционеров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и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Советом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директоров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Общества, </w:t>
      </w:r>
      <w:r w:rsidR="000264CC" w:rsidRPr="00317890">
        <w:rPr>
          <w:rFonts w:ascii="Times New Roman" w:hAnsi="Times New Roman" w:cs="Times New Roman"/>
          <w:spacing w:val="-1"/>
          <w:sz w:val="24"/>
          <w:szCs w:val="24"/>
        </w:rPr>
        <w:t>решениями</w:t>
      </w:r>
      <w:r w:rsidR="000264CC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264CC" w:rsidRPr="00317890">
        <w:rPr>
          <w:rFonts w:ascii="Times New Roman" w:hAnsi="Times New Roman" w:cs="Times New Roman"/>
          <w:spacing w:val="-1"/>
          <w:sz w:val="24"/>
          <w:szCs w:val="24"/>
        </w:rPr>
        <w:t>Общи</w:t>
      </w:r>
      <w:r w:rsidR="000264CC">
        <w:rPr>
          <w:rFonts w:ascii="Times New Roman" w:hAnsi="Times New Roman" w:cs="Times New Roman"/>
          <w:spacing w:val="-1"/>
          <w:sz w:val="24"/>
          <w:szCs w:val="24"/>
        </w:rPr>
        <w:t>х</w:t>
      </w:r>
      <w:r w:rsidR="000264CC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264CC" w:rsidRPr="00317890">
        <w:rPr>
          <w:rFonts w:ascii="Times New Roman" w:hAnsi="Times New Roman" w:cs="Times New Roman"/>
          <w:spacing w:val="-1"/>
          <w:sz w:val="24"/>
          <w:szCs w:val="24"/>
        </w:rPr>
        <w:t>собрани</w:t>
      </w:r>
      <w:r w:rsidR="000264CC">
        <w:rPr>
          <w:rFonts w:ascii="Times New Roman" w:hAnsi="Times New Roman" w:cs="Times New Roman"/>
          <w:spacing w:val="-1"/>
          <w:sz w:val="24"/>
          <w:szCs w:val="24"/>
        </w:rPr>
        <w:t>й</w:t>
      </w:r>
      <w:r w:rsidR="000264CC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264CC" w:rsidRPr="00317890">
        <w:rPr>
          <w:rFonts w:ascii="Times New Roman" w:hAnsi="Times New Roman" w:cs="Times New Roman"/>
          <w:spacing w:val="-1"/>
          <w:sz w:val="24"/>
          <w:szCs w:val="24"/>
        </w:rPr>
        <w:t>акционеров</w:t>
      </w:r>
      <w:r w:rsidR="000264CC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и</w:t>
      </w:r>
      <w:r w:rsidR="000264CC"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Совета</w:t>
      </w:r>
      <w:r w:rsidR="000264CC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264CC" w:rsidRPr="00317890">
        <w:rPr>
          <w:rFonts w:ascii="Times New Roman" w:hAnsi="Times New Roman" w:cs="Times New Roman"/>
          <w:spacing w:val="-1"/>
          <w:sz w:val="24"/>
          <w:szCs w:val="24"/>
        </w:rPr>
        <w:t>директоров</w:t>
      </w:r>
      <w:r w:rsidR="000264CC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264CC" w:rsidRPr="00317890">
        <w:rPr>
          <w:rFonts w:ascii="Times New Roman" w:hAnsi="Times New Roman" w:cs="Times New Roman"/>
          <w:spacing w:val="-1"/>
          <w:sz w:val="24"/>
          <w:szCs w:val="24"/>
        </w:rPr>
        <w:t>Общества,</w:t>
      </w:r>
      <w:r w:rsidR="000264CC"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а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также решениями</w:t>
      </w:r>
      <w:r w:rsidRPr="00A653EE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Комитета.</w:t>
      </w:r>
    </w:p>
    <w:p w:rsidR="005F6DDE" w:rsidRDefault="005F6DDE" w:rsidP="00F968C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8C8" w:rsidRPr="00317890" w:rsidRDefault="00F968C8" w:rsidP="00A653EE">
      <w:pPr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1" w:name="_Toc88755009"/>
      <w:r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>2.</w:t>
      </w:r>
      <w:r w:rsidR="00E44C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ЦЕЛИ </w:t>
      </w:r>
      <w:r w:rsidRPr="00317890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ЗАДАЧИ </w:t>
      </w:r>
      <w:r w:rsidRPr="00317890">
        <w:rPr>
          <w:rFonts w:ascii="Times New Roman" w:hAnsi="Times New Roman" w:cs="Times New Roman"/>
          <w:b/>
          <w:bCs/>
          <w:spacing w:val="-2"/>
          <w:sz w:val="24"/>
          <w:szCs w:val="24"/>
        </w:rPr>
        <w:t>КОМИТЕТА</w:t>
      </w:r>
      <w:bookmarkEnd w:id="1"/>
    </w:p>
    <w:p w:rsidR="000264CC" w:rsidRPr="00A653EE" w:rsidRDefault="00896581" w:rsidP="00764F2C">
      <w:pPr>
        <w:numPr>
          <w:ilvl w:val="1"/>
          <w:numId w:val="3"/>
        </w:numPr>
        <w:tabs>
          <w:tab w:val="left" w:pos="682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6" w:right="113" w:hanging="516"/>
        <w:jc w:val="both"/>
        <w:rPr>
          <w:rFonts w:ascii="Times New Roman" w:hAnsi="Times New Roman" w:cs="Times New Roman"/>
          <w:sz w:val="24"/>
          <w:szCs w:val="24"/>
        </w:rPr>
      </w:pPr>
      <w:r w:rsidRPr="00A653EE">
        <w:rPr>
          <w:rFonts w:ascii="Times New Roman" w:hAnsi="Times New Roman" w:cs="Times New Roman"/>
          <w:sz w:val="24"/>
          <w:szCs w:val="24"/>
        </w:rPr>
        <w:t>Основн</w:t>
      </w:r>
      <w:r w:rsidR="0085447C" w:rsidRPr="00A653EE">
        <w:rPr>
          <w:rFonts w:ascii="Times New Roman" w:hAnsi="Times New Roman" w:cs="Times New Roman"/>
          <w:sz w:val="24"/>
          <w:szCs w:val="24"/>
        </w:rPr>
        <w:t>ыми</w:t>
      </w:r>
      <w:r w:rsidRPr="00A653EE">
        <w:rPr>
          <w:rFonts w:ascii="Times New Roman" w:hAnsi="Times New Roman" w:cs="Times New Roman"/>
          <w:sz w:val="24"/>
          <w:szCs w:val="24"/>
        </w:rPr>
        <w:t xml:space="preserve"> цел</w:t>
      </w:r>
      <w:r w:rsidR="0085447C" w:rsidRPr="00A653EE">
        <w:rPr>
          <w:rFonts w:ascii="Times New Roman" w:hAnsi="Times New Roman" w:cs="Times New Roman"/>
          <w:sz w:val="24"/>
          <w:szCs w:val="24"/>
        </w:rPr>
        <w:t>ями</w:t>
      </w:r>
      <w:r w:rsidRPr="00A653EE">
        <w:rPr>
          <w:rFonts w:ascii="Times New Roman" w:hAnsi="Times New Roman" w:cs="Times New Roman"/>
          <w:sz w:val="24"/>
          <w:szCs w:val="24"/>
        </w:rPr>
        <w:t xml:space="preserve"> Комитета явля</w:t>
      </w:r>
      <w:r w:rsidR="0085447C" w:rsidRPr="00A653EE">
        <w:rPr>
          <w:rFonts w:ascii="Times New Roman" w:hAnsi="Times New Roman" w:cs="Times New Roman"/>
          <w:sz w:val="24"/>
          <w:szCs w:val="24"/>
        </w:rPr>
        <w:t>ю</w:t>
      </w:r>
      <w:r w:rsidRPr="00A653EE">
        <w:rPr>
          <w:rFonts w:ascii="Times New Roman" w:hAnsi="Times New Roman" w:cs="Times New Roman"/>
          <w:sz w:val="24"/>
          <w:szCs w:val="24"/>
        </w:rPr>
        <w:t xml:space="preserve">тся </w:t>
      </w:r>
      <w:r w:rsidR="000264CC" w:rsidRPr="00A653EE">
        <w:rPr>
          <w:rFonts w:ascii="Times New Roman" w:hAnsi="Times New Roman" w:cs="Times New Roman"/>
          <w:sz w:val="24"/>
          <w:szCs w:val="24"/>
        </w:rPr>
        <w:t>повышени</w:t>
      </w:r>
      <w:r w:rsidRPr="00A653EE">
        <w:rPr>
          <w:rFonts w:ascii="Times New Roman" w:hAnsi="Times New Roman" w:cs="Times New Roman"/>
          <w:sz w:val="24"/>
          <w:szCs w:val="24"/>
        </w:rPr>
        <w:t>е</w:t>
      </w:r>
      <w:r w:rsidR="000264CC" w:rsidRPr="00A653EE">
        <w:rPr>
          <w:rFonts w:ascii="Times New Roman" w:hAnsi="Times New Roman" w:cs="Times New Roman"/>
          <w:sz w:val="24"/>
          <w:szCs w:val="24"/>
        </w:rPr>
        <w:t xml:space="preserve"> эффективности деятельности Общества</w:t>
      </w:r>
      <w:r w:rsidR="00DB1332">
        <w:rPr>
          <w:rFonts w:ascii="Times New Roman" w:hAnsi="Times New Roman" w:cs="Times New Roman"/>
          <w:sz w:val="24"/>
          <w:szCs w:val="24"/>
        </w:rPr>
        <w:t>, увеличение</w:t>
      </w:r>
      <w:r w:rsidR="000264CC" w:rsidRPr="00A653EE">
        <w:rPr>
          <w:rFonts w:ascii="Times New Roman" w:hAnsi="Times New Roman" w:cs="Times New Roman"/>
          <w:sz w:val="24"/>
          <w:szCs w:val="24"/>
        </w:rPr>
        <w:t xml:space="preserve"> активов, доходности и инвестиционной привлекательности Общества</w:t>
      </w:r>
      <w:r w:rsidR="00A01C24">
        <w:rPr>
          <w:rFonts w:ascii="Times New Roman" w:hAnsi="Times New Roman" w:cs="Times New Roman"/>
          <w:sz w:val="24"/>
          <w:szCs w:val="24"/>
        </w:rPr>
        <w:t xml:space="preserve"> и его дочерни</w:t>
      </w:r>
      <w:r w:rsidR="00DB1332">
        <w:rPr>
          <w:rFonts w:ascii="Times New Roman" w:hAnsi="Times New Roman" w:cs="Times New Roman"/>
          <w:sz w:val="24"/>
          <w:szCs w:val="24"/>
        </w:rPr>
        <w:t>х</w:t>
      </w:r>
      <w:r w:rsidR="00A01C24">
        <w:rPr>
          <w:rFonts w:ascii="Times New Roman" w:hAnsi="Times New Roman" w:cs="Times New Roman"/>
          <w:sz w:val="24"/>
          <w:szCs w:val="24"/>
        </w:rPr>
        <w:t>, зависимых обществ</w:t>
      </w:r>
      <w:r w:rsidR="000264CC" w:rsidRPr="00A653EE">
        <w:rPr>
          <w:rFonts w:ascii="Times New Roman" w:hAnsi="Times New Roman" w:cs="Times New Roman"/>
          <w:sz w:val="24"/>
          <w:szCs w:val="24"/>
        </w:rPr>
        <w:t xml:space="preserve">, </w:t>
      </w:r>
      <w:r w:rsidR="0085447C" w:rsidRPr="00A653EE">
        <w:rPr>
          <w:rFonts w:ascii="Times New Roman" w:hAnsi="Times New Roman" w:cs="Times New Roman"/>
          <w:sz w:val="24"/>
          <w:szCs w:val="24"/>
        </w:rPr>
        <w:t>развитие и совершенствование стратегическ</w:t>
      </w:r>
      <w:r w:rsidR="00DB1332">
        <w:rPr>
          <w:rFonts w:ascii="Times New Roman" w:hAnsi="Times New Roman" w:cs="Times New Roman"/>
          <w:sz w:val="24"/>
          <w:szCs w:val="24"/>
        </w:rPr>
        <w:t>ого управления и</w:t>
      </w:r>
      <w:r w:rsidR="0085447C" w:rsidRPr="00A653EE">
        <w:rPr>
          <w:rFonts w:ascii="Times New Roman" w:hAnsi="Times New Roman" w:cs="Times New Roman"/>
          <w:sz w:val="24"/>
          <w:szCs w:val="24"/>
        </w:rPr>
        <w:t xml:space="preserve"> инвестиционной политики Общества.</w:t>
      </w:r>
    </w:p>
    <w:p w:rsidR="00F968C8" w:rsidRDefault="0085447C" w:rsidP="00764F2C">
      <w:pPr>
        <w:numPr>
          <w:ilvl w:val="1"/>
          <w:numId w:val="3"/>
        </w:numPr>
        <w:tabs>
          <w:tab w:val="left" w:pos="682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6" w:right="113" w:hanging="516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17890">
        <w:rPr>
          <w:rFonts w:ascii="Times New Roman" w:hAnsi="Times New Roman" w:cs="Times New Roman"/>
          <w:sz w:val="24"/>
          <w:szCs w:val="24"/>
        </w:rPr>
        <w:t>В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соответствии </w:t>
      </w:r>
      <w:r w:rsidRPr="00317890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вышеуказанными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целями </w:t>
      </w:r>
      <w:r w:rsidR="00896581" w:rsidRPr="00317890">
        <w:rPr>
          <w:rFonts w:ascii="Times New Roman" w:hAnsi="Times New Roman" w:cs="Times New Roman"/>
          <w:spacing w:val="-1"/>
          <w:sz w:val="24"/>
          <w:szCs w:val="24"/>
        </w:rPr>
        <w:t>Комитет</w:t>
      </w:r>
      <w:r w:rsidR="00896581" w:rsidRPr="003178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896581" w:rsidRPr="00317890">
        <w:rPr>
          <w:rFonts w:ascii="Times New Roman" w:hAnsi="Times New Roman" w:cs="Times New Roman"/>
          <w:spacing w:val="-1"/>
          <w:sz w:val="24"/>
          <w:szCs w:val="24"/>
        </w:rPr>
        <w:t>выполняет следующие задачи:</w:t>
      </w:r>
    </w:p>
    <w:p w:rsidR="00F968C8" w:rsidRPr="00496A70" w:rsidRDefault="00DB1332" w:rsidP="00496A70">
      <w:pPr>
        <w:pStyle w:val="a5"/>
        <w:numPr>
          <w:ilvl w:val="2"/>
          <w:numId w:val="18"/>
        </w:numPr>
        <w:tabs>
          <w:tab w:val="left" w:pos="1418"/>
        </w:tabs>
        <w:kinsoku w:val="0"/>
        <w:overflowPunct w:val="0"/>
        <w:spacing w:before="120"/>
        <w:ind w:left="1360" w:hanging="680"/>
        <w:jc w:val="both"/>
        <w:rPr>
          <w:spacing w:val="-1"/>
        </w:rPr>
      </w:pPr>
      <w:r w:rsidRPr="00496A70">
        <w:rPr>
          <w:spacing w:val="-1"/>
        </w:rPr>
        <w:t>р</w:t>
      </w:r>
      <w:r w:rsidR="00896581" w:rsidRPr="00496A70">
        <w:rPr>
          <w:spacing w:val="-1"/>
        </w:rPr>
        <w:t>азработка</w:t>
      </w:r>
      <w:r w:rsidRPr="00496A70">
        <w:rPr>
          <w:spacing w:val="-1"/>
        </w:rPr>
        <w:t xml:space="preserve"> предложений по определению</w:t>
      </w:r>
      <w:r w:rsidR="00896581" w:rsidRPr="00496A70">
        <w:rPr>
          <w:spacing w:val="-1"/>
        </w:rPr>
        <w:t xml:space="preserve"> приоритетных направлений деятельности </w:t>
      </w:r>
      <w:r w:rsidR="00F968C8" w:rsidRPr="00496A70">
        <w:rPr>
          <w:spacing w:val="-1"/>
        </w:rPr>
        <w:t>Общества;</w:t>
      </w:r>
    </w:p>
    <w:p w:rsidR="00DB1332" w:rsidRDefault="00F968C8" w:rsidP="00496A70">
      <w:pPr>
        <w:pStyle w:val="a5"/>
        <w:numPr>
          <w:ilvl w:val="2"/>
          <w:numId w:val="18"/>
        </w:numPr>
        <w:tabs>
          <w:tab w:val="left" w:pos="1418"/>
        </w:tabs>
        <w:kinsoku w:val="0"/>
        <w:overflowPunct w:val="0"/>
        <w:spacing w:before="120"/>
        <w:ind w:left="1360" w:hanging="680"/>
        <w:jc w:val="both"/>
        <w:rPr>
          <w:spacing w:val="-1"/>
        </w:rPr>
      </w:pPr>
      <w:r w:rsidRPr="00DB1332">
        <w:rPr>
          <w:spacing w:val="-1"/>
        </w:rPr>
        <w:t>рассмотрени</w:t>
      </w:r>
      <w:r w:rsidR="00DB1332" w:rsidRPr="00DB1332">
        <w:rPr>
          <w:spacing w:val="-1"/>
        </w:rPr>
        <w:t>е</w:t>
      </w:r>
      <w:r w:rsidRPr="00DB1332">
        <w:rPr>
          <w:spacing w:val="-1"/>
        </w:rPr>
        <w:t xml:space="preserve"> </w:t>
      </w:r>
      <w:r w:rsidR="00896581" w:rsidRPr="00DB1332">
        <w:rPr>
          <w:spacing w:val="-1"/>
        </w:rPr>
        <w:t>стратегических вопросов развития бизнеса Общества</w:t>
      </w:r>
      <w:r w:rsidR="00DB1332">
        <w:rPr>
          <w:spacing w:val="-1"/>
        </w:rPr>
        <w:t>;</w:t>
      </w:r>
    </w:p>
    <w:p w:rsidR="00F968C8" w:rsidRPr="00DB1332" w:rsidRDefault="00896581" w:rsidP="00496A70">
      <w:pPr>
        <w:pStyle w:val="a5"/>
        <w:numPr>
          <w:ilvl w:val="2"/>
          <w:numId w:val="18"/>
        </w:numPr>
        <w:tabs>
          <w:tab w:val="left" w:pos="1418"/>
        </w:tabs>
        <w:kinsoku w:val="0"/>
        <w:overflowPunct w:val="0"/>
        <w:spacing w:before="120"/>
        <w:ind w:left="1360" w:hanging="680"/>
        <w:jc w:val="both"/>
        <w:rPr>
          <w:spacing w:val="-1"/>
        </w:rPr>
      </w:pPr>
      <w:r w:rsidRPr="00DB1332">
        <w:rPr>
          <w:spacing w:val="-1"/>
        </w:rPr>
        <w:t xml:space="preserve"> предварительное рассмотрение </w:t>
      </w:r>
      <w:r w:rsidR="00F968C8" w:rsidRPr="00DB1332">
        <w:rPr>
          <w:spacing w:val="-1"/>
        </w:rPr>
        <w:t xml:space="preserve">инвестиционных </w:t>
      </w:r>
      <w:r w:rsidR="00DB1332">
        <w:rPr>
          <w:spacing w:val="-1"/>
        </w:rPr>
        <w:t>планов</w:t>
      </w:r>
      <w:r w:rsidR="00F968C8" w:rsidRPr="00DB1332">
        <w:rPr>
          <w:spacing w:val="-1"/>
        </w:rPr>
        <w:t xml:space="preserve">, </w:t>
      </w:r>
      <w:r w:rsidR="000264CC" w:rsidRPr="00DB1332">
        <w:rPr>
          <w:spacing w:val="-1"/>
        </w:rPr>
        <w:t xml:space="preserve">сделок, </w:t>
      </w:r>
      <w:r w:rsidR="00DB1332">
        <w:rPr>
          <w:spacing w:val="-1"/>
        </w:rPr>
        <w:t xml:space="preserve">рассмотрение которых отнесено к компетенции Комитета, </w:t>
      </w:r>
      <w:r w:rsidR="000264CC" w:rsidRPr="00DB1332">
        <w:rPr>
          <w:spacing w:val="-1"/>
        </w:rPr>
        <w:t>проектов развития</w:t>
      </w:r>
      <w:r w:rsidR="00F968C8" w:rsidRPr="00DB1332">
        <w:rPr>
          <w:spacing w:val="-1"/>
        </w:rPr>
        <w:t xml:space="preserve"> </w:t>
      </w:r>
      <w:r w:rsidR="000264CC" w:rsidRPr="00DB1332">
        <w:rPr>
          <w:spacing w:val="-1"/>
        </w:rPr>
        <w:t xml:space="preserve">Общества и его </w:t>
      </w:r>
      <w:r w:rsidR="00A01C24" w:rsidRPr="00DB1332">
        <w:rPr>
          <w:spacing w:val="-1"/>
        </w:rPr>
        <w:t>дочерних, зависимых обществ</w:t>
      </w:r>
      <w:r w:rsidR="00DB1332">
        <w:rPr>
          <w:spacing w:val="-1"/>
        </w:rPr>
        <w:t xml:space="preserve">, а также </w:t>
      </w:r>
      <w:r w:rsidR="00DB1332" w:rsidRPr="00496A70">
        <w:rPr>
          <w:spacing w:val="-1"/>
        </w:rPr>
        <w:t>компаний группы лиц Общества;</w:t>
      </w:r>
    </w:p>
    <w:p w:rsidR="00F968C8" w:rsidRPr="00496A70" w:rsidRDefault="00896581" w:rsidP="00496A70">
      <w:pPr>
        <w:pStyle w:val="a5"/>
        <w:numPr>
          <w:ilvl w:val="2"/>
          <w:numId w:val="18"/>
        </w:numPr>
        <w:tabs>
          <w:tab w:val="left" w:pos="1418"/>
        </w:tabs>
        <w:kinsoku w:val="0"/>
        <w:overflowPunct w:val="0"/>
        <w:spacing w:before="120"/>
        <w:ind w:left="1360" w:hanging="680"/>
        <w:jc w:val="both"/>
        <w:rPr>
          <w:spacing w:val="-1"/>
        </w:rPr>
      </w:pPr>
      <w:r w:rsidRPr="00A653EE">
        <w:rPr>
          <w:spacing w:val="-1"/>
        </w:rPr>
        <w:t>подготовк</w:t>
      </w:r>
      <w:r w:rsidR="0085447C" w:rsidRPr="00A653EE">
        <w:rPr>
          <w:spacing w:val="-1"/>
        </w:rPr>
        <w:t>а</w:t>
      </w:r>
      <w:r w:rsidRPr="00A653EE">
        <w:rPr>
          <w:spacing w:val="-1"/>
        </w:rPr>
        <w:t xml:space="preserve"> рекомендаций для Совета директоров и </w:t>
      </w:r>
      <w:r w:rsidR="00DB1332" w:rsidRPr="00A653EE">
        <w:rPr>
          <w:spacing w:val="-1"/>
        </w:rPr>
        <w:t xml:space="preserve">поручений </w:t>
      </w:r>
      <w:r w:rsidR="00DB1332">
        <w:rPr>
          <w:spacing w:val="-1"/>
        </w:rPr>
        <w:t xml:space="preserve">для </w:t>
      </w:r>
      <w:r w:rsidRPr="00A653EE">
        <w:rPr>
          <w:spacing w:val="-1"/>
        </w:rPr>
        <w:t xml:space="preserve">менеджмента Общества и его </w:t>
      </w:r>
      <w:r w:rsidR="00A01C24">
        <w:rPr>
          <w:spacing w:val="-1"/>
        </w:rPr>
        <w:t>дочерних, зависимых обществ</w:t>
      </w:r>
      <w:r w:rsidRPr="00A653EE">
        <w:rPr>
          <w:spacing w:val="-1"/>
        </w:rPr>
        <w:t xml:space="preserve"> </w:t>
      </w:r>
      <w:r w:rsidR="00DB1332">
        <w:rPr>
          <w:spacing w:val="-1"/>
        </w:rPr>
        <w:t xml:space="preserve">и </w:t>
      </w:r>
      <w:r w:rsidR="00DB1332" w:rsidRPr="00496A70">
        <w:rPr>
          <w:spacing w:val="-1"/>
        </w:rPr>
        <w:t>компаний группы лиц Общества</w:t>
      </w:r>
      <w:r w:rsidR="00DB1332" w:rsidRPr="00A653EE">
        <w:rPr>
          <w:spacing w:val="-1"/>
        </w:rPr>
        <w:t xml:space="preserve"> </w:t>
      </w:r>
      <w:r w:rsidRPr="00A653EE">
        <w:rPr>
          <w:spacing w:val="-1"/>
        </w:rPr>
        <w:t>по вопросам компетенции Комитета</w:t>
      </w:r>
      <w:r w:rsidR="0085447C" w:rsidRPr="00A653EE">
        <w:rPr>
          <w:spacing w:val="-1"/>
        </w:rPr>
        <w:t>.</w:t>
      </w:r>
    </w:p>
    <w:p w:rsidR="005A090B" w:rsidRDefault="005A090B" w:rsidP="00F968C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8C8" w:rsidRPr="00A653EE" w:rsidRDefault="00F968C8" w:rsidP="00A653EE">
      <w:pPr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bookmarkStart w:id="2" w:name="_Toc88755010"/>
      <w:r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>3.</w:t>
      </w:r>
      <w:r w:rsidR="00E44C9D" w:rsidRPr="00A653EE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КОМПЕТЕНЦИЯ </w:t>
      </w:r>
      <w:r w:rsidRPr="00A653EE">
        <w:rPr>
          <w:rFonts w:ascii="Times New Roman" w:hAnsi="Times New Roman" w:cs="Times New Roman"/>
          <w:b/>
          <w:bCs/>
          <w:spacing w:val="-1"/>
          <w:sz w:val="24"/>
          <w:szCs w:val="24"/>
        </w:rPr>
        <w:t>КОМИТЕТА</w:t>
      </w:r>
      <w:bookmarkEnd w:id="2"/>
    </w:p>
    <w:p w:rsidR="00F968C8" w:rsidRDefault="00F968C8" w:rsidP="00F968C8">
      <w:pPr>
        <w:kinsoku w:val="0"/>
        <w:overflowPunct w:val="0"/>
        <w:autoSpaceDE w:val="0"/>
        <w:autoSpaceDN w:val="0"/>
        <w:adjustRightInd w:val="0"/>
        <w:spacing w:before="3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93337" w:rsidRPr="0079455B" w:rsidRDefault="00393337" w:rsidP="00764F2C">
      <w:pPr>
        <w:pStyle w:val="a5"/>
        <w:numPr>
          <w:ilvl w:val="1"/>
          <w:numId w:val="6"/>
        </w:numPr>
        <w:tabs>
          <w:tab w:val="left" w:pos="682"/>
        </w:tabs>
        <w:kinsoku w:val="0"/>
        <w:overflowPunct w:val="0"/>
        <w:spacing w:before="119"/>
        <w:ind w:left="1072" w:right="113" w:hanging="902"/>
        <w:jc w:val="both"/>
      </w:pPr>
      <w:r w:rsidRPr="0079455B">
        <w:t xml:space="preserve">К компетенции Комитета относятся следующие вопросы: </w:t>
      </w:r>
    </w:p>
    <w:p w:rsidR="00393337" w:rsidRPr="0079455B" w:rsidRDefault="00393337" w:rsidP="00196BE3">
      <w:pPr>
        <w:numPr>
          <w:ilvl w:val="2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1418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разработка приоритетных направлений деятельности </w:t>
      </w:r>
      <w:r w:rsidR="0079455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79455B">
        <w:rPr>
          <w:rFonts w:ascii="Times New Roman" w:hAnsi="Times New Roman" w:cs="Times New Roman"/>
          <w:spacing w:val="-1"/>
          <w:sz w:val="24"/>
          <w:szCs w:val="24"/>
        </w:rPr>
        <w:t>бщества;</w:t>
      </w:r>
    </w:p>
    <w:p w:rsidR="00393337" w:rsidRPr="0079455B" w:rsidRDefault="00393337" w:rsidP="00496A70">
      <w:pPr>
        <w:numPr>
          <w:ilvl w:val="2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1418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455B">
        <w:rPr>
          <w:rFonts w:ascii="Times New Roman" w:hAnsi="Times New Roman" w:cs="Times New Roman"/>
          <w:spacing w:val="-1"/>
          <w:sz w:val="24"/>
          <w:szCs w:val="24"/>
        </w:rPr>
        <w:t>рассмотрение и представление рекомендаций в отношении разработки, анализ эффективности планов стр</w:t>
      </w:r>
      <w:r w:rsidR="00496A70">
        <w:rPr>
          <w:rFonts w:ascii="Times New Roman" w:hAnsi="Times New Roman" w:cs="Times New Roman"/>
          <w:spacing w:val="-1"/>
          <w:sz w:val="24"/>
          <w:szCs w:val="24"/>
        </w:rPr>
        <w:t>атегического развития Общества и п</w:t>
      </w:r>
      <w:r w:rsidRPr="0079455B">
        <w:rPr>
          <w:rFonts w:ascii="Times New Roman" w:hAnsi="Times New Roman" w:cs="Times New Roman"/>
          <w:spacing w:val="-1"/>
          <w:sz w:val="24"/>
          <w:szCs w:val="24"/>
        </w:rPr>
        <w:t>ланов инвестицио</w:t>
      </w:r>
      <w:r w:rsidR="00496A70">
        <w:rPr>
          <w:rFonts w:ascii="Times New Roman" w:hAnsi="Times New Roman" w:cs="Times New Roman"/>
          <w:spacing w:val="-1"/>
          <w:sz w:val="24"/>
          <w:szCs w:val="24"/>
        </w:rPr>
        <w:t xml:space="preserve">нной деятельности, </w:t>
      </w:r>
      <w:r w:rsidRPr="0079455B">
        <w:rPr>
          <w:rFonts w:ascii="Times New Roman" w:hAnsi="Times New Roman" w:cs="Times New Roman"/>
          <w:spacing w:val="-1"/>
          <w:sz w:val="24"/>
          <w:szCs w:val="24"/>
        </w:rPr>
        <w:t>внесение предложений по их корректировке;</w:t>
      </w:r>
    </w:p>
    <w:p w:rsidR="00393337" w:rsidRPr="0079455B" w:rsidRDefault="00A01C24" w:rsidP="00496A70">
      <w:pPr>
        <w:numPr>
          <w:ilvl w:val="2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1418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контроль реализации стратегии О</w:t>
      </w:r>
      <w:r w:rsidR="00393337"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бщества, выработка рекомендаций по корректировке существующей стратегии развития </w:t>
      </w:r>
      <w:r w:rsidR="0079455B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="00393337" w:rsidRPr="0079455B">
        <w:rPr>
          <w:rFonts w:ascii="Times New Roman" w:hAnsi="Times New Roman" w:cs="Times New Roman"/>
          <w:spacing w:val="-1"/>
          <w:sz w:val="24"/>
          <w:szCs w:val="24"/>
        </w:rPr>
        <w:t>бщества;</w:t>
      </w:r>
    </w:p>
    <w:p w:rsidR="00421228" w:rsidRPr="00FC0B47" w:rsidRDefault="00393337" w:rsidP="00FC0B47">
      <w:pPr>
        <w:numPr>
          <w:ilvl w:val="2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1418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455B">
        <w:rPr>
          <w:rFonts w:ascii="Times New Roman" w:hAnsi="Times New Roman" w:cs="Times New Roman"/>
          <w:spacing w:val="-1"/>
          <w:sz w:val="24"/>
          <w:szCs w:val="24"/>
        </w:rPr>
        <w:t>определение позиции в отношении целесообразности и соответствия рыночным условиям совершения Обществом, его дочерним</w:t>
      </w:r>
      <w:r w:rsidR="00FC0B47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9455B">
        <w:rPr>
          <w:rFonts w:ascii="Times New Roman" w:hAnsi="Times New Roman" w:cs="Times New Roman"/>
          <w:spacing w:val="-1"/>
          <w:sz w:val="24"/>
          <w:szCs w:val="24"/>
        </w:rPr>
        <w:t>, зависимым</w:t>
      </w:r>
      <w:r w:rsidR="00FC0B47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 обществ</w:t>
      </w:r>
      <w:r w:rsidR="00FC0B47">
        <w:rPr>
          <w:rFonts w:ascii="Times New Roman" w:hAnsi="Times New Roman" w:cs="Times New Roman"/>
          <w:spacing w:val="-1"/>
          <w:sz w:val="24"/>
          <w:szCs w:val="24"/>
        </w:rPr>
        <w:t>ами</w:t>
      </w:r>
      <w:r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="00FC0B47">
        <w:rPr>
          <w:rFonts w:ascii="Times New Roman" w:hAnsi="Times New Roman" w:cs="Times New Roman"/>
          <w:spacing w:val="-1"/>
          <w:sz w:val="24"/>
          <w:szCs w:val="24"/>
        </w:rPr>
        <w:t>компаниями группы лиц Общества</w:t>
      </w:r>
      <w:r w:rsidRPr="00FC0B47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0F6346" w:rsidRDefault="00393337" w:rsidP="000F6346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1418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455B">
        <w:rPr>
          <w:rFonts w:ascii="Times New Roman" w:hAnsi="Times New Roman" w:cs="Times New Roman"/>
          <w:spacing w:val="-1"/>
          <w:sz w:val="24"/>
          <w:szCs w:val="24"/>
        </w:rPr>
        <w:t>- сдел</w:t>
      </w:r>
      <w:r w:rsidR="00FC0B47">
        <w:rPr>
          <w:rFonts w:ascii="Times New Roman" w:hAnsi="Times New Roman" w:cs="Times New Roman"/>
          <w:spacing w:val="-1"/>
          <w:sz w:val="24"/>
          <w:szCs w:val="24"/>
        </w:rPr>
        <w:t>ок</w:t>
      </w:r>
      <w:r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 по привлечению и/или выдаче кредитов, займов и иного привлеченного/предоставляемого финансирования, обеспе</w:t>
      </w:r>
      <w:r w:rsidR="00FC0B47">
        <w:rPr>
          <w:rFonts w:ascii="Times New Roman" w:hAnsi="Times New Roman" w:cs="Times New Roman"/>
          <w:spacing w:val="-1"/>
          <w:sz w:val="24"/>
          <w:szCs w:val="24"/>
        </w:rPr>
        <w:t>чений независимо от суммы сделок</w:t>
      </w:r>
      <w:r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; </w:t>
      </w:r>
    </w:p>
    <w:p w:rsidR="00393337" w:rsidRPr="0079455B" w:rsidRDefault="00FC0B47" w:rsidP="000F6346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1418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- сделок</w:t>
      </w:r>
      <w:r w:rsidR="002D7E20"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 по распоряжению недвижимым имуществом, в том числе по обременению недвижимого имущества, независимо от суммы и вида сделки;</w:t>
      </w:r>
    </w:p>
    <w:p w:rsidR="00393337" w:rsidRPr="0079455B" w:rsidRDefault="00393337" w:rsidP="00421228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1418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="00FC0B47">
        <w:rPr>
          <w:rFonts w:ascii="Times New Roman" w:hAnsi="Times New Roman" w:cs="Times New Roman"/>
          <w:spacing w:val="-1"/>
          <w:sz w:val="24"/>
          <w:szCs w:val="24"/>
        </w:rPr>
        <w:t>сделок и действий по приобретению, отчуждению</w:t>
      </w:r>
      <w:r w:rsidRPr="0079455B">
        <w:rPr>
          <w:rFonts w:ascii="Times New Roman" w:hAnsi="Times New Roman" w:cs="Times New Roman"/>
          <w:spacing w:val="-1"/>
          <w:sz w:val="24"/>
          <w:szCs w:val="24"/>
        </w:rPr>
        <w:t>, возможности отчуждения, обременени</w:t>
      </w:r>
      <w:r w:rsidR="00FC0B47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 долей</w:t>
      </w:r>
      <w:r w:rsidR="000F6346">
        <w:rPr>
          <w:rFonts w:ascii="Times New Roman" w:hAnsi="Times New Roman" w:cs="Times New Roman"/>
          <w:spacing w:val="-1"/>
          <w:sz w:val="24"/>
          <w:szCs w:val="24"/>
        </w:rPr>
        <w:t xml:space="preserve"> и акций</w:t>
      </w:r>
      <w:r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 других юридических лиц;</w:t>
      </w:r>
    </w:p>
    <w:p w:rsidR="00393337" w:rsidRPr="0079455B" w:rsidRDefault="00393337" w:rsidP="00421228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1418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- </w:t>
      </w:r>
      <w:r w:rsidR="00FC0B47">
        <w:rPr>
          <w:rFonts w:ascii="Times New Roman" w:hAnsi="Times New Roman" w:cs="Times New Roman"/>
          <w:spacing w:val="-1"/>
          <w:sz w:val="24"/>
          <w:szCs w:val="24"/>
        </w:rPr>
        <w:t>действий по созданию</w:t>
      </w:r>
      <w:r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 или участи</w:t>
      </w:r>
      <w:r w:rsidR="00FC0B47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 в создании других юридических лиц;</w:t>
      </w:r>
    </w:p>
    <w:p w:rsidR="00393337" w:rsidRPr="0079455B" w:rsidRDefault="00393337" w:rsidP="00496A70">
      <w:pPr>
        <w:numPr>
          <w:ilvl w:val="2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1418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455B">
        <w:rPr>
          <w:rFonts w:ascii="Times New Roman" w:hAnsi="Times New Roman" w:cs="Times New Roman"/>
          <w:spacing w:val="-1"/>
          <w:sz w:val="24"/>
          <w:szCs w:val="24"/>
        </w:rPr>
        <w:t>определение по запросу лица, осуществляющего в соответствии с учредительными документами соответствующие права голоса, позиции в отношении:</w:t>
      </w:r>
    </w:p>
    <w:p w:rsidR="00393337" w:rsidRPr="0079455B" w:rsidRDefault="00393337" w:rsidP="00421228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1418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- голосования по вопросам, выносимым на решение общих собраний, советов директоров дочерних, зависимых обществ Общества, </w:t>
      </w:r>
      <w:r w:rsidR="00FC0B47">
        <w:rPr>
          <w:rFonts w:ascii="Times New Roman" w:hAnsi="Times New Roman" w:cs="Times New Roman"/>
          <w:spacing w:val="-1"/>
          <w:sz w:val="24"/>
          <w:szCs w:val="24"/>
        </w:rPr>
        <w:t>компаний группы лиц Общества</w:t>
      </w:r>
      <w:r w:rsidRPr="0079455B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393337" w:rsidRPr="0079455B" w:rsidRDefault="0079455B" w:rsidP="00496A70">
      <w:pPr>
        <w:numPr>
          <w:ilvl w:val="2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1418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 w:rsidR="00393337"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ассмотрение сделок слияния и поглощения, инвестиционных проектов Общества, его дочерних, зависимых обществ, </w:t>
      </w:r>
      <w:r w:rsidR="00FC0B47">
        <w:rPr>
          <w:rFonts w:ascii="Times New Roman" w:hAnsi="Times New Roman" w:cs="Times New Roman"/>
          <w:spacing w:val="-1"/>
          <w:sz w:val="24"/>
          <w:szCs w:val="24"/>
        </w:rPr>
        <w:t xml:space="preserve">компаний группы </w:t>
      </w:r>
      <w:r w:rsidR="00393337"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лиц Общества; </w:t>
      </w:r>
    </w:p>
    <w:p w:rsidR="00393337" w:rsidRPr="0079455B" w:rsidRDefault="0079455B" w:rsidP="00496A70">
      <w:pPr>
        <w:numPr>
          <w:ilvl w:val="2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1418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393337" w:rsidRPr="0079455B">
        <w:rPr>
          <w:rFonts w:ascii="Times New Roman" w:hAnsi="Times New Roman" w:cs="Times New Roman"/>
          <w:spacing w:val="-1"/>
          <w:sz w:val="24"/>
          <w:szCs w:val="24"/>
        </w:rPr>
        <w:t xml:space="preserve">ыработка рекомендаций по оценке добровольных и обязательных предложений о приобретении ценных бумаг Общества; </w:t>
      </w:r>
    </w:p>
    <w:p w:rsidR="00393337" w:rsidRPr="0079455B" w:rsidRDefault="00393337" w:rsidP="00496A70">
      <w:pPr>
        <w:numPr>
          <w:ilvl w:val="2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1418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455B">
        <w:rPr>
          <w:rFonts w:ascii="Times New Roman" w:hAnsi="Times New Roman" w:cs="Times New Roman"/>
          <w:spacing w:val="-1"/>
          <w:sz w:val="24"/>
          <w:szCs w:val="24"/>
        </w:rPr>
        <w:t>подготовка рекомендаций Совету директоров Общества по размещению Обществом акций, иных эмиссионных ценных бумаг;</w:t>
      </w:r>
    </w:p>
    <w:p w:rsidR="00393337" w:rsidRPr="0079455B" w:rsidRDefault="00393337" w:rsidP="00496A70">
      <w:pPr>
        <w:numPr>
          <w:ilvl w:val="2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1418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455B">
        <w:rPr>
          <w:rFonts w:ascii="Times New Roman" w:hAnsi="Times New Roman" w:cs="Times New Roman"/>
          <w:spacing w:val="-1"/>
          <w:sz w:val="24"/>
          <w:szCs w:val="24"/>
        </w:rPr>
        <w:t>представление в устной или письменной форме заключений (рекомендаций, мнений) Совету директоров Общества относительно вопросов и документов по стратегическому развитию Общества;</w:t>
      </w:r>
    </w:p>
    <w:p w:rsidR="00393337" w:rsidRPr="0079455B" w:rsidRDefault="00393337" w:rsidP="00496A70">
      <w:pPr>
        <w:numPr>
          <w:ilvl w:val="2"/>
          <w:numId w:val="17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left="1418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9455B">
        <w:rPr>
          <w:rFonts w:ascii="Times New Roman" w:hAnsi="Times New Roman" w:cs="Times New Roman"/>
          <w:spacing w:val="-1"/>
          <w:sz w:val="24"/>
          <w:szCs w:val="24"/>
        </w:rPr>
        <w:t>иные вопросы по предложению Председателя Совета директоров, Председателя Комитета.</w:t>
      </w:r>
    </w:p>
    <w:p w:rsidR="005F6DDE" w:rsidRDefault="005F6DDE" w:rsidP="00F968C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8C8" w:rsidRPr="00317890" w:rsidRDefault="00F968C8" w:rsidP="00D53B09">
      <w:pPr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3" w:name="_Toc88755011"/>
      <w:r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>4.</w:t>
      </w:r>
      <w:r w:rsidR="00E44C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E7E16">
        <w:rPr>
          <w:rFonts w:ascii="Times New Roman" w:hAnsi="Times New Roman" w:cs="Times New Roman"/>
          <w:b/>
          <w:bCs/>
          <w:sz w:val="24"/>
          <w:szCs w:val="24"/>
        </w:rPr>
        <w:t xml:space="preserve">ПОРЯДОК ФОРМИРОВАНИЯ </w:t>
      </w:r>
      <w:r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>КОМИТЕТА</w:t>
      </w:r>
      <w:bookmarkEnd w:id="3"/>
    </w:p>
    <w:p w:rsidR="00EB69F8" w:rsidRPr="00421228" w:rsidRDefault="00EB69F8" w:rsidP="00764F2C">
      <w:pPr>
        <w:pStyle w:val="a5"/>
        <w:numPr>
          <w:ilvl w:val="1"/>
          <w:numId w:val="7"/>
        </w:numPr>
        <w:tabs>
          <w:tab w:val="left" w:pos="682"/>
        </w:tabs>
        <w:kinsoku w:val="0"/>
        <w:overflowPunct w:val="0"/>
        <w:spacing w:before="119"/>
        <w:ind w:left="686" w:right="113" w:hanging="516"/>
        <w:jc w:val="both"/>
      </w:pPr>
      <w:r w:rsidRPr="00421228">
        <w:t xml:space="preserve">Комитет </w:t>
      </w:r>
      <w:r w:rsidR="00C42C22" w:rsidRPr="00421228">
        <w:t>формируется</w:t>
      </w:r>
      <w:r w:rsidR="008E7E16" w:rsidRPr="00421228">
        <w:t xml:space="preserve"> и ликвидируется </w:t>
      </w:r>
      <w:r w:rsidRPr="00421228">
        <w:t>по решению Совета директоров Общества</w:t>
      </w:r>
      <w:r w:rsidR="00C42C22" w:rsidRPr="00421228">
        <w:t>.</w:t>
      </w:r>
    </w:p>
    <w:p w:rsidR="006A1361" w:rsidRDefault="0056500D" w:rsidP="00764F2C">
      <w:pPr>
        <w:pStyle w:val="a5"/>
        <w:numPr>
          <w:ilvl w:val="1"/>
          <w:numId w:val="7"/>
        </w:numPr>
        <w:tabs>
          <w:tab w:val="left" w:pos="682"/>
        </w:tabs>
        <w:kinsoku w:val="0"/>
        <w:overflowPunct w:val="0"/>
        <w:spacing w:before="119"/>
        <w:ind w:left="680" w:right="113" w:hanging="510"/>
        <w:jc w:val="both"/>
      </w:pPr>
      <w:r w:rsidRPr="00D53B09">
        <w:t>Количественный и персональный состав Комитета определяется решением Совета директоров о его формировании и/или избрании членов Комитета.</w:t>
      </w:r>
      <w:r w:rsidR="0079455B" w:rsidRPr="00D53B09">
        <w:t xml:space="preserve"> </w:t>
      </w:r>
    </w:p>
    <w:p w:rsidR="00ED75BF" w:rsidRPr="00D53B09" w:rsidRDefault="00ED75BF" w:rsidP="00764F2C">
      <w:pPr>
        <w:pStyle w:val="a5"/>
        <w:numPr>
          <w:ilvl w:val="1"/>
          <w:numId w:val="7"/>
        </w:numPr>
        <w:tabs>
          <w:tab w:val="left" w:pos="682"/>
        </w:tabs>
        <w:kinsoku w:val="0"/>
        <w:overflowPunct w:val="0"/>
        <w:spacing w:before="119"/>
        <w:ind w:left="680" w:right="113" w:hanging="510"/>
        <w:jc w:val="both"/>
      </w:pPr>
      <w:r w:rsidRPr="00D53B09">
        <w:t xml:space="preserve">Совет директоров Общества в любое время может принять решение об увеличении (в том </w:t>
      </w:r>
      <w:proofErr w:type="gramStart"/>
      <w:r w:rsidRPr="00D53B09">
        <w:t>числе</w:t>
      </w:r>
      <w:proofErr w:type="gramEnd"/>
      <w:r w:rsidRPr="00D53B09">
        <w:t xml:space="preserve"> не прекращая полномочия действующего состава Комитета) или уменьшении количественного состава Комитета, об избрании в состав Комитета новых членов. </w:t>
      </w:r>
    </w:p>
    <w:p w:rsidR="00F968C8" w:rsidRPr="00D53B09" w:rsidRDefault="00EB69F8" w:rsidP="00764F2C">
      <w:pPr>
        <w:pStyle w:val="a5"/>
        <w:numPr>
          <w:ilvl w:val="1"/>
          <w:numId w:val="7"/>
        </w:numPr>
        <w:tabs>
          <w:tab w:val="left" w:pos="682"/>
        </w:tabs>
        <w:kinsoku w:val="0"/>
        <w:overflowPunct w:val="0"/>
        <w:spacing w:before="119"/>
        <w:ind w:left="680" w:right="113" w:hanging="510"/>
        <w:jc w:val="both"/>
      </w:pPr>
      <w:r w:rsidRPr="00D53B09">
        <w:t>Члены Комитета</w:t>
      </w:r>
      <w:r w:rsidR="00F968C8" w:rsidRPr="00D53B09">
        <w:t xml:space="preserve"> избира</w:t>
      </w:r>
      <w:r w:rsidRPr="00D53B09">
        <w:t>ю</w:t>
      </w:r>
      <w:r w:rsidR="00F968C8" w:rsidRPr="00D53B09">
        <w:t xml:space="preserve">тся </w:t>
      </w:r>
      <w:r w:rsidR="002C57FE" w:rsidRPr="00D53B09">
        <w:t xml:space="preserve">преимущественно </w:t>
      </w:r>
      <w:r w:rsidR="00F968C8" w:rsidRPr="00D53B09">
        <w:t>на первом заседании Совета директоров Общества</w:t>
      </w:r>
      <w:r w:rsidR="00E44C9D" w:rsidRPr="00D53B09">
        <w:t xml:space="preserve"> </w:t>
      </w:r>
      <w:r w:rsidR="00F968C8" w:rsidRPr="00D53B09">
        <w:t>нового</w:t>
      </w:r>
      <w:r w:rsidR="00E44C9D" w:rsidRPr="00D53B09">
        <w:t xml:space="preserve"> </w:t>
      </w:r>
      <w:r w:rsidR="00F968C8" w:rsidRPr="00D53B09">
        <w:t>состава</w:t>
      </w:r>
      <w:r w:rsidR="00E44C9D" w:rsidRPr="00D53B09">
        <w:t xml:space="preserve"> </w:t>
      </w:r>
      <w:r w:rsidR="00F968C8" w:rsidRPr="00D53B09">
        <w:t>на срок до</w:t>
      </w:r>
      <w:r w:rsidR="00E44C9D" w:rsidRPr="00D53B09">
        <w:t xml:space="preserve"> </w:t>
      </w:r>
      <w:r w:rsidR="00F968C8" w:rsidRPr="00D53B09">
        <w:t>избрания</w:t>
      </w:r>
      <w:r w:rsidR="00E44C9D" w:rsidRPr="00D53B09">
        <w:t xml:space="preserve"> </w:t>
      </w:r>
      <w:r w:rsidR="00F968C8" w:rsidRPr="00D53B09">
        <w:t>следующего</w:t>
      </w:r>
      <w:r w:rsidR="00E44C9D" w:rsidRPr="00D53B09">
        <w:t xml:space="preserve"> </w:t>
      </w:r>
      <w:r w:rsidR="00F968C8" w:rsidRPr="00D53B09">
        <w:t>состава Совета директоров Общества.</w:t>
      </w:r>
    </w:p>
    <w:p w:rsidR="00F968C8" w:rsidRPr="00D53B09" w:rsidRDefault="00F968C8" w:rsidP="00764F2C">
      <w:pPr>
        <w:pStyle w:val="a5"/>
        <w:numPr>
          <w:ilvl w:val="1"/>
          <w:numId w:val="7"/>
        </w:numPr>
        <w:tabs>
          <w:tab w:val="left" w:pos="682"/>
        </w:tabs>
        <w:kinsoku w:val="0"/>
        <w:overflowPunct w:val="0"/>
        <w:spacing w:before="119"/>
        <w:ind w:left="680" w:right="113" w:hanging="510"/>
        <w:jc w:val="both"/>
      </w:pPr>
      <w:r w:rsidRPr="00D53B09">
        <w:t xml:space="preserve">В случае если на первом заседании Совета директоров Общества нового состава Комитет не сформирован или сформирован не полностью, вопрос о формировании Комитета </w:t>
      </w:r>
      <w:r w:rsidR="002C57FE" w:rsidRPr="00D53B09">
        <w:t>может быть внесен</w:t>
      </w:r>
      <w:r w:rsidRPr="00D53B09">
        <w:t xml:space="preserve"> в повестку дня </w:t>
      </w:r>
      <w:r w:rsidR="002C57FE" w:rsidRPr="00D53B09">
        <w:t>любого</w:t>
      </w:r>
      <w:r w:rsidRPr="00D53B09">
        <w:t xml:space="preserve"> заседания Совета директоров.</w:t>
      </w:r>
    </w:p>
    <w:p w:rsidR="002C57FE" w:rsidRPr="00D53B09" w:rsidRDefault="002C57FE" w:rsidP="00764F2C">
      <w:pPr>
        <w:pStyle w:val="a5"/>
        <w:numPr>
          <w:ilvl w:val="1"/>
          <w:numId w:val="7"/>
        </w:numPr>
        <w:tabs>
          <w:tab w:val="left" w:pos="682"/>
        </w:tabs>
        <w:kinsoku w:val="0"/>
        <w:overflowPunct w:val="0"/>
        <w:spacing w:before="119"/>
        <w:ind w:left="680" w:right="113" w:hanging="510"/>
        <w:jc w:val="both"/>
      </w:pPr>
      <w:r w:rsidRPr="00D53B09">
        <w:t xml:space="preserve">Предложения о формировании Комитета и кандидатах в члены Комитета вносятся </w:t>
      </w:r>
      <w:r w:rsidR="00C42C22" w:rsidRPr="00D53B09">
        <w:t xml:space="preserve">Председателем Совета директоров, а также </w:t>
      </w:r>
      <w:r w:rsidRPr="00D53B09">
        <w:t xml:space="preserve">лицами, которые в соответствии с Уставом </w:t>
      </w:r>
      <w:r w:rsidR="00C42C22" w:rsidRPr="00D53B09">
        <w:t>и</w:t>
      </w:r>
      <w:r w:rsidRPr="00D53B09">
        <w:t xml:space="preserve"> внутренними документами </w:t>
      </w:r>
      <w:r w:rsidR="00C42C22" w:rsidRPr="00D53B09">
        <w:t xml:space="preserve">Общества </w:t>
      </w:r>
      <w:r w:rsidRPr="00D53B09">
        <w:t>имеют право созывать и требовать созыва заседания Совета директоров</w:t>
      </w:r>
      <w:r w:rsidR="00C42C22" w:rsidRPr="00D53B09">
        <w:t xml:space="preserve"> Общества</w:t>
      </w:r>
      <w:r w:rsidRPr="00D53B09">
        <w:t xml:space="preserve">. </w:t>
      </w:r>
    </w:p>
    <w:p w:rsidR="0056500D" w:rsidRPr="00D53B09" w:rsidRDefault="0056500D" w:rsidP="00764F2C">
      <w:pPr>
        <w:pStyle w:val="a5"/>
        <w:numPr>
          <w:ilvl w:val="1"/>
          <w:numId w:val="7"/>
        </w:numPr>
        <w:tabs>
          <w:tab w:val="left" w:pos="682"/>
        </w:tabs>
        <w:kinsoku w:val="0"/>
        <w:overflowPunct w:val="0"/>
        <w:spacing w:before="119"/>
        <w:ind w:left="680" w:right="113" w:hanging="510"/>
        <w:jc w:val="both"/>
      </w:pPr>
      <w:r w:rsidRPr="00D53B09">
        <w:t xml:space="preserve">Комитет формируется из числа членов Совета директоров, а также работников Группы Общества или привлекаемых </w:t>
      </w:r>
      <w:r w:rsidR="00ED75BF" w:rsidRPr="00D53B09">
        <w:t xml:space="preserve">внешних </w:t>
      </w:r>
      <w:r w:rsidRPr="00D53B09">
        <w:t>специалистов в соответствующем профильном направлении</w:t>
      </w:r>
      <w:r w:rsidR="00C42C22" w:rsidRPr="00D53B09">
        <w:t xml:space="preserve"> бизнеса и </w:t>
      </w:r>
      <w:r w:rsidRPr="00D53B09">
        <w:t>инвестиционной деятельности Общества и его группы, стратегического планирования и системного анализа, а также финансов, экономики и управления.</w:t>
      </w:r>
    </w:p>
    <w:p w:rsidR="00F968C8" w:rsidRPr="00D53B09" w:rsidRDefault="00F968C8" w:rsidP="00764F2C">
      <w:pPr>
        <w:pStyle w:val="a5"/>
        <w:numPr>
          <w:ilvl w:val="1"/>
          <w:numId w:val="7"/>
        </w:numPr>
        <w:tabs>
          <w:tab w:val="left" w:pos="682"/>
        </w:tabs>
        <w:kinsoku w:val="0"/>
        <w:overflowPunct w:val="0"/>
        <w:spacing w:before="119"/>
        <w:ind w:left="680" w:right="113" w:hanging="510"/>
        <w:jc w:val="both"/>
      </w:pPr>
      <w:r w:rsidRPr="00D53B09">
        <w:t xml:space="preserve">Член Совета директоров Общества, являющийся </w:t>
      </w:r>
      <w:r w:rsidR="008E7E16" w:rsidRPr="00D53B09">
        <w:t>е</w:t>
      </w:r>
      <w:r w:rsidRPr="00D53B09">
        <w:t>диноличным исполнительным органом Общества</w:t>
      </w:r>
      <w:r w:rsidR="00CB3895" w:rsidRPr="00D53B09">
        <w:t>,</w:t>
      </w:r>
      <w:r w:rsidRPr="00D53B09">
        <w:t xml:space="preserve"> не может быть избран в состав Комитета.</w:t>
      </w:r>
    </w:p>
    <w:p w:rsidR="0056500D" w:rsidRPr="00D53B09" w:rsidRDefault="0056500D" w:rsidP="00764F2C">
      <w:pPr>
        <w:pStyle w:val="a5"/>
        <w:numPr>
          <w:ilvl w:val="1"/>
          <w:numId w:val="7"/>
        </w:numPr>
        <w:tabs>
          <w:tab w:val="left" w:pos="682"/>
        </w:tabs>
        <w:kinsoku w:val="0"/>
        <w:overflowPunct w:val="0"/>
        <w:spacing w:before="119"/>
        <w:ind w:left="680" w:right="113" w:hanging="510"/>
        <w:jc w:val="both"/>
      </w:pPr>
      <w:r w:rsidRPr="00D53B09">
        <w:t>Решение об избрании членов Комитета принимается простым большинством голосов членов Совета директоров Общества</w:t>
      </w:r>
      <w:r w:rsidR="00ED75BF" w:rsidRPr="00D53B09">
        <w:t>, принимающих участие в заседании Совета директоров</w:t>
      </w:r>
      <w:r w:rsidR="005E2872" w:rsidRPr="00D53B09">
        <w:t xml:space="preserve"> Общества</w:t>
      </w:r>
      <w:r w:rsidRPr="00D53B09">
        <w:t xml:space="preserve">. </w:t>
      </w:r>
    </w:p>
    <w:p w:rsidR="00F968C8" w:rsidRPr="00D53B09" w:rsidRDefault="00F968C8" w:rsidP="00764F2C">
      <w:pPr>
        <w:pStyle w:val="a5"/>
        <w:numPr>
          <w:ilvl w:val="1"/>
          <w:numId w:val="7"/>
        </w:numPr>
        <w:tabs>
          <w:tab w:val="left" w:pos="682"/>
        </w:tabs>
        <w:kinsoku w:val="0"/>
        <w:overflowPunct w:val="0"/>
        <w:spacing w:before="119"/>
        <w:ind w:left="680" w:right="113" w:hanging="510"/>
        <w:jc w:val="both"/>
      </w:pPr>
      <w:r w:rsidRPr="00D53B09">
        <w:t>Члены Комитета могут избираться неограниченное число раз</w:t>
      </w:r>
      <w:r w:rsidR="00CB3895" w:rsidRPr="00D53B09">
        <w:t>.</w:t>
      </w:r>
    </w:p>
    <w:p w:rsidR="00C42C22" w:rsidRPr="00D53B09" w:rsidRDefault="00C42C22" w:rsidP="00764F2C">
      <w:pPr>
        <w:pStyle w:val="a5"/>
        <w:numPr>
          <w:ilvl w:val="1"/>
          <w:numId w:val="7"/>
        </w:numPr>
        <w:tabs>
          <w:tab w:val="left" w:pos="682"/>
        </w:tabs>
        <w:kinsoku w:val="0"/>
        <w:overflowPunct w:val="0"/>
        <w:spacing w:before="119"/>
        <w:ind w:left="680" w:right="113" w:hanging="510"/>
        <w:jc w:val="both"/>
      </w:pPr>
      <w:r w:rsidRPr="00D53B09">
        <w:t>Полномочия всех или любого члена Комитета могут быть прекращены по решению Совета директоров Общества, принимаемому по инициативе Совета директоров Общества, Председателя Комитета, а также члена (членов) Комитета.</w:t>
      </w:r>
    </w:p>
    <w:p w:rsidR="00F968C8" w:rsidRPr="00D53B09" w:rsidRDefault="00F968C8" w:rsidP="00764F2C">
      <w:pPr>
        <w:pStyle w:val="a5"/>
        <w:numPr>
          <w:ilvl w:val="1"/>
          <w:numId w:val="7"/>
        </w:numPr>
        <w:tabs>
          <w:tab w:val="left" w:pos="682"/>
        </w:tabs>
        <w:kinsoku w:val="0"/>
        <w:overflowPunct w:val="0"/>
        <w:spacing w:before="119"/>
        <w:ind w:left="680" w:right="113" w:hanging="510"/>
        <w:jc w:val="both"/>
      </w:pPr>
      <w:r w:rsidRPr="00D53B09">
        <w:t xml:space="preserve">Полномочия всех или некоторых членов Комитета могут быть прекращены </w:t>
      </w:r>
      <w:r w:rsidR="00C42C22" w:rsidRPr="00D53B09">
        <w:t xml:space="preserve">в любое время </w:t>
      </w:r>
      <w:r w:rsidRPr="00D53B09">
        <w:t>в следующих случаях:</w:t>
      </w:r>
    </w:p>
    <w:p w:rsidR="00F968C8" w:rsidRPr="00317890" w:rsidRDefault="00C42C22" w:rsidP="00764F2C">
      <w:pPr>
        <w:numPr>
          <w:ilvl w:val="2"/>
          <w:numId w:val="2"/>
        </w:num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08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по инициативе </w:t>
      </w:r>
      <w:r w:rsidR="00F968C8" w:rsidRPr="00317890">
        <w:rPr>
          <w:rFonts w:ascii="Times New Roman" w:hAnsi="Times New Roman" w:cs="Times New Roman"/>
          <w:spacing w:val="-1"/>
          <w:sz w:val="24"/>
          <w:szCs w:val="24"/>
        </w:rPr>
        <w:t>члена</w:t>
      </w:r>
      <w:r w:rsidR="00F968C8" w:rsidRPr="00317890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="00F968C8" w:rsidRPr="00317890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="00EB69F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968C8" w:rsidRPr="00317890">
        <w:rPr>
          <w:rFonts w:ascii="Times New Roman" w:hAnsi="Times New Roman" w:cs="Times New Roman"/>
          <w:spacing w:val="-1"/>
          <w:sz w:val="24"/>
          <w:szCs w:val="24"/>
        </w:rPr>
        <w:t>путем</w:t>
      </w:r>
      <w:r w:rsidR="00F968C8" w:rsidRPr="0031789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F968C8" w:rsidRPr="00317890">
        <w:rPr>
          <w:rFonts w:ascii="Times New Roman" w:hAnsi="Times New Roman" w:cs="Times New Roman"/>
          <w:spacing w:val="-1"/>
          <w:sz w:val="24"/>
          <w:szCs w:val="24"/>
        </w:rPr>
        <w:t>направления</w:t>
      </w:r>
      <w:r w:rsidR="00F968C8" w:rsidRPr="0031789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F968C8" w:rsidRPr="00317890">
        <w:rPr>
          <w:rFonts w:ascii="Times New Roman" w:hAnsi="Times New Roman" w:cs="Times New Roman"/>
          <w:spacing w:val="-1"/>
          <w:sz w:val="24"/>
          <w:szCs w:val="24"/>
        </w:rPr>
        <w:t>соответствующего</w:t>
      </w:r>
      <w:r w:rsidR="00F968C8" w:rsidRPr="0031789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F968C8" w:rsidRPr="00317890">
        <w:rPr>
          <w:rFonts w:ascii="Times New Roman" w:hAnsi="Times New Roman" w:cs="Times New Roman"/>
          <w:spacing w:val="-1"/>
          <w:sz w:val="24"/>
          <w:szCs w:val="24"/>
        </w:rPr>
        <w:t>письменного</w:t>
      </w:r>
      <w:r w:rsidR="00F968C8" w:rsidRPr="00317890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F968C8" w:rsidRPr="00317890">
        <w:rPr>
          <w:rFonts w:ascii="Times New Roman" w:hAnsi="Times New Roman" w:cs="Times New Roman"/>
          <w:spacing w:val="-1"/>
          <w:sz w:val="24"/>
          <w:szCs w:val="24"/>
        </w:rPr>
        <w:t>заявления</w:t>
      </w:r>
      <w:r w:rsidR="00F968C8" w:rsidRPr="00317890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EB69F8" w:rsidRPr="00317890">
        <w:rPr>
          <w:rFonts w:ascii="Times New Roman" w:hAnsi="Times New Roman" w:cs="Times New Roman"/>
          <w:spacing w:val="-1"/>
          <w:sz w:val="24"/>
          <w:szCs w:val="24"/>
        </w:rPr>
        <w:t>Председател</w:t>
      </w:r>
      <w:r w:rsidR="00EB69F8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="00EB69F8" w:rsidRPr="0031789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EB69F8" w:rsidRPr="00317890">
        <w:rPr>
          <w:rFonts w:ascii="Times New Roman" w:hAnsi="Times New Roman" w:cs="Times New Roman"/>
          <w:spacing w:val="-1"/>
          <w:sz w:val="24"/>
          <w:szCs w:val="24"/>
        </w:rPr>
        <w:t>Совета</w:t>
      </w:r>
      <w:r w:rsidR="00EB69F8" w:rsidRPr="00317890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EB69F8" w:rsidRPr="00317890">
        <w:rPr>
          <w:rFonts w:ascii="Times New Roman" w:hAnsi="Times New Roman" w:cs="Times New Roman"/>
          <w:spacing w:val="-1"/>
          <w:sz w:val="24"/>
          <w:szCs w:val="24"/>
        </w:rPr>
        <w:t>директоров</w:t>
      </w:r>
      <w:r w:rsidR="00EB69F8" w:rsidRPr="00317890"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 w:rsidR="00EB69F8" w:rsidRPr="00317890">
        <w:rPr>
          <w:rFonts w:ascii="Times New Roman" w:hAnsi="Times New Roman" w:cs="Times New Roman"/>
          <w:sz w:val="24"/>
          <w:szCs w:val="24"/>
        </w:rPr>
        <w:t>и</w:t>
      </w:r>
      <w:r w:rsidR="00EB69F8" w:rsidRPr="00317890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="00EB69F8" w:rsidRPr="00317890">
        <w:rPr>
          <w:rFonts w:ascii="Times New Roman" w:hAnsi="Times New Roman" w:cs="Times New Roman"/>
          <w:spacing w:val="-1"/>
          <w:sz w:val="24"/>
          <w:szCs w:val="24"/>
        </w:rPr>
        <w:t>Председател</w:t>
      </w:r>
      <w:r w:rsidR="00EB69F8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="00EB69F8" w:rsidRPr="00317890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="00EB69F8" w:rsidRPr="00317890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="00EB69F8" w:rsidRPr="0031789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F968C8" w:rsidRPr="00317890">
        <w:rPr>
          <w:rFonts w:ascii="Times New Roman" w:hAnsi="Times New Roman" w:cs="Times New Roman"/>
          <w:sz w:val="24"/>
          <w:szCs w:val="24"/>
        </w:rPr>
        <w:t>за</w:t>
      </w:r>
      <w:r w:rsidR="00F968C8" w:rsidRPr="00317890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6A1361">
        <w:rPr>
          <w:rFonts w:ascii="Times New Roman" w:hAnsi="Times New Roman" w:cs="Times New Roman"/>
          <w:spacing w:val="-2"/>
          <w:sz w:val="24"/>
          <w:szCs w:val="24"/>
        </w:rPr>
        <w:t>30</w:t>
      </w:r>
      <w:r w:rsidR="00F968C8" w:rsidRPr="00317890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6A1361">
        <w:rPr>
          <w:rFonts w:ascii="Times New Roman" w:hAnsi="Times New Roman" w:cs="Times New Roman"/>
          <w:spacing w:val="-1"/>
          <w:sz w:val="24"/>
          <w:szCs w:val="24"/>
        </w:rPr>
        <w:t>календарных</w:t>
      </w:r>
      <w:r w:rsidR="00F968C8" w:rsidRPr="003178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968C8" w:rsidRPr="00317890">
        <w:rPr>
          <w:rFonts w:ascii="Times New Roman" w:hAnsi="Times New Roman" w:cs="Times New Roman"/>
          <w:spacing w:val="-1"/>
          <w:sz w:val="24"/>
          <w:szCs w:val="24"/>
        </w:rPr>
        <w:t>дней до даты сложения полномочий;</w:t>
      </w:r>
    </w:p>
    <w:p w:rsidR="00421228" w:rsidRDefault="00F968C8" w:rsidP="00764F2C">
      <w:pPr>
        <w:numPr>
          <w:ilvl w:val="2"/>
          <w:numId w:val="2"/>
        </w:numPr>
        <w:tabs>
          <w:tab w:val="left" w:pos="1276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08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17890">
        <w:rPr>
          <w:rFonts w:ascii="Times New Roman" w:hAnsi="Times New Roman" w:cs="Times New Roman"/>
          <w:spacing w:val="-1"/>
          <w:sz w:val="24"/>
          <w:szCs w:val="24"/>
        </w:rPr>
        <w:t>истечение срока или прекращени</w:t>
      </w:r>
      <w:r w:rsidR="00267E47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полномочий член</w:t>
      </w:r>
      <w:r w:rsidR="00267E47">
        <w:rPr>
          <w:rFonts w:ascii="Times New Roman" w:hAnsi="Times New Roman" w:cs="Times New Roman"/>
          <w:spacing w:val="-1"/>
          <w:sz w:val="24"/>
          <w:szCs w:val="24"/>
        </w:rPr>
        <w:t>ов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Совета директоров Общества</w:t>
      </w:r>
      <w:r w:rsidR="00ED75BF">
        <w:rPr>
          <w:rFonts w:ascii="Times New Roman" w:hAnsi="Times New Roman" w:cs="Times New Roman"/>
          <w:spacing w:val="-1"/>
          <w:sz w:val="24"/>
          <w:szCs w:val="24"/>
        </w:rPr>
        <w:t>, сформировавшего действующий состав Комитета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F968C8" w:rsidRPr="00421228" w:rsidRDefault="00F968C8" w:rsidP="00764F2C">
      <w:pPr>
        <w:numPr>
          <w:ilvl w:val="2"/>
          <w:numId w:val="2"/>
        </w:numPr>
        <w:tabs>
          <w:tab w:val="left" w:pos="156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08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21228">
        <w:rPr>
          <w:rFonts w:ascii="Times New Roman" w:hAnsi="Times New Roman" w:cs="Times New Roman"/>
          <w:spacing w:val="-1"/>
          <w:sz w:val="24"/>
          <w:szCs w:val="24"/>
        </w:rPr>
        <w:t>принятия решения Советом директоров Общества о прекращении полномочий члена Комитета.</w:t>
      </w:r>
    </w:p>
    <w:p w:rsidR="00F968C8" w:rsidRPr="00D53B09" w:rsidRDefault="00F968C8" w:rsidP="00764F2C">
      <w:pPr>
        <w:pStyle w:val="a5"/>
        <w:numPr>
          <w:ilvl w:val="1"/>
          <w:numId w:val="7"/>
        </w:numPr>
        <w:tabs>
          <w:tab w:val="left" w:pos="682"/>
        </w:tabs>
        <w:kinsoku w:val="0"/>
        <w:overflowPunct w:val="0"/>
        <w:spacing w:before="119"/>
        <w:ind w:left="680" w:right="113" w:hanging="510"/>
        <w:jc w:val="both"/>
      </w:pPr>
      <w:r w:rsidRPr="00D53B09">
        <w:t xml:space="preserve">В случае </w:t>
      </w:r>
      <w:r w:rsidR="00267E47" w:rsidRPr="00D53B09">
        <w:t>прекращения полномочий</w:t>
      </w:r>
      <w:r w:rsidRPr="00D53B09">
        <w:t xml:space="preserve"> члена Комитета Совет директоров Общества избирает нового члена Комитета. </w:t>
      </w:r>
      <w:r w:rsidR="00C42C22" w:rsidRPr="00D53B09">
        <w:t>При этом</w:t>
      </w:r>
      <w:r w:rsidRPr="00D53B09">
        <w:t xml:space="preserve"> член Комитета, подавший заявление о </w:t>
      </w:r>
      <w:r w:rsidR="00C42C22" w:rsidRPr="00D53B09">
        <w:t>прекращении (сложении)</w:t>
      </w:r>
      <w:r w:rsidRPr="00D53B09">
        <w:t xml:space="preserve"> своих полномочий, продолжает исполнять свои обязанности в полном объеме</w:t>
      </w:r>
      <w:r w:rsidR="00C42C22" w:rsidRPr="00D53B09">
        <w:t xml:space="preserve"> до избрания нового члена Комитета</w:t>
      </w:r>
      <w:r w:rsidRPr="00D53B09">
        <w:t>.</w:t>
      </w:r>
    </w:p>
    <w:p w:rsidR="00F968C8" w:rsidRPr="00D53B09" w:rsidRDefault="00F968C8" w:rsidP="00764F2C">
      <w:pPr>
        <w:pStyle w:val="a5"/>
        <w:numPr>
          <w:ilvl w:val="1"/>
          <w:numId w:val="7"/>
        </w:numPr>
        <w:tabs>
          <w:tab w:val="left" w:pos="682"/>
        </w:tabs>
        <w:kinsoku w:val="0"/>
        <w:overflowPunct w:val="0"/>
        <w:spacing w:before="119"/>
        <w:ind w:left="680" w:right="113" w:hanging="510"/>
        <w:jc w:val="both"/>
      </w:pPr>
      <w:r w:rsidRPr="00D53B09">
        <w:t xml:space="preserve">В случае </w:t>
      </w:r>
      <w:r w:rsidR="00267E47" w:rsidRPr="00D53B09">
        <w:t xml:space="preserve">прекращения </w:t>
      </w:r>
      <w:r w:rsidRPr="00D53B09">
        <w:t>полномочи</w:t>
      </w:r>
      <w:r w:rsidR="00267E47" w:rsidRPr="00D53B09">
        <w:t>й</w:t>
      </w:r>
      <w:r w:rsidRPr="00D53B09">
        <w:t xml:space="preserve"> член</w:t>
      </w:r>
      <w:r w:rsidR="00C42C22" w:rsidRPr="00D53B09">
        <w:t>ов</w:t>
      </w:r>
      <w:r w:rsidRPr="00D53B09">
        <w:t xml:space="preserve"> Комитета </w:t>
      </w:r>
      <w:r w:rsidR="00267E47" w:rsidRPr="00D53B09">
        <w:t xml:space="preserve">в связи с принятием решения о досрочном прекращении полномочий членов Совета директоров </w:t>
      </w:r>
      <w:r w:rsidRPr="00D53B09">
        <w:t>новый состав Комитета Совета директоров формируется в порядке, предусмотренном п</w:t>
      </w:r>
      <w:r w:rsidR="00267E47" w:rsidRPr="00D53B09">
        <w:t>унктом</w:t>
      </w:r>
      <w:r w:rsidRPr="00D53B09">
        <w:t xml:space="preserve"> 4.1 настоящего Положения.</w:t>
      </w:r>
    </w:p>
    <w:p w:rsidR="00317890" w:rsidRDefault="00317890" w:rsidP="00F968C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455B" w:rsidRPr="00D53B09" w:rsidRDefault="00421228" w:rsidP="00D53B09">
      <w:pPr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bookmarkStart w:id="4" w:name="_Toc88755012"/>
      <w:r w:rsidRPr="00D53B0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5. </w:t>
      </w:r>
      <w:r w:rsidR="0079455B" w:rsidRPr="00D53B09">
        <w:rPr>
          <w:rFonts w:ascii="Times New Roman" w:hAnsi="Times New Roman" w:cs="Times New Roman"/>
          <w:b/>
          <w:bCs/>
          <w:spacing w:val="-1"/>
          <w:sz w:val="24"/>
          <w:szCs w:val="24"/>
        </w:rPr>
        <w:t>ПРАВА И ОБЯЗАННОСТИ ЧЛЕНОВ КОМИТЕТА</w:t>
      </w:r>
      <w:bookmarkEnd w:id="4"/>
    </w:p>
    <w:p w:rsidR="00DB30DA" w:rsidRPr="00421228" w:rsidRDefault="008E7E16" w:rsidP="00764F2C">
      <w:pPr>
        <w:numPr>
          <w:ilvl w:val="1"/>
          <w:numId w:val="8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21228">
        <w:rPr>
          <w:rFonts w:ascii="Times New Roman" w:hAnsi="Times New Roman" w:cs="Times New Roman"/>
          <w:spacing w:val="-1"/>
          <w:sz w:val="24"/>
          <w:szCs w:val="24"/>
        </w:rPr>
        <w:t xml:space="preserve">Члены Комитета </w:t>
      </w:r>
      <w:r w:rsidR="00B96798" w:rsidRPr="00421228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421228">
        <w:rPr>
          <w:rFonts w:ascii="Times New Roman" w:hAnsi="Times New Roman" w:cs="Times New Roman"/>
          <w:spacing w:val="-1"/>
          <w:sz w:val="24"/>
          <w:szCs w:val="24"/>
        </w:rPr>
        <w:t>праве:</w:t>
      </w:r>
    </w:p>
    <w:p w:rsidR="00135EA5" w:rsidRPr="00421228" w:rsidRDefault="00D53B09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135EA5" w:rsidRPr="00421228">
        <w:rPr>
          <w:rFonts w:ascii="Times New Roman" w:hAnsi="Times New Roman" w:cs="Times New Roman"/>
          <w:spacing w:val="-1"/>
          <w:sz w:val="24"/>
          <w:szCs w:val="24"/>
        </w:rPr>
        <w:t xml:space="preserve">накомиться с документами и материалами, необходимыми для решения вопросов, относящихся к компетенции Комитета. </w:t>
      </w:r>
    </w:p>
    <w:p w:rsidR="008E7E16" w:rsidRPr="00421228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21228">
        <w:rPr>
          <w:rFonts w:ascii="Times New Roman" w:hAnsi="Times New Roman" w:cs="Times New Roman"/>
          <w:spacing w:val="-1"/>
          <w:sz w:val="24"/>
          <w:szCs w:val="24"/>
        </w:rPr>
        <w:t xml:space="preserve">получать, в том числе и от исполнительного органа </w:t>
      </w:r>
      <w:r w:rsidR="00135EA5" w:rsidRPr="00421228">
        <w:rPr>
          <w:rFonts w:ascii="Times New Roman" w:hAnsi="Times New Roman" w:cs="Times New Roman"/>
          <w:spacing w:val="-1"/>
          <w:sz w:val="24"/>
          <w:szCs w:val="24"/>
        </w:rPr>
        <w:t>и должностных лиц Общества</w:t>
      </w:r>
      <w:r w:rsidRPr="00421228">
        <w:rPr>
          <w:rFonts w:ascii="Times New Roman" w:hAnsi="Times New Roman" w:cs="Times New Roman"/>
          <w:spacing w:val="-1"/>
          <w:sz w:val="24"/>
          <w:szCs w:val="24"/>
        </w:rPr>
        <w:t>, информацию и материалы по вопросам компетенции Комитета в установленном настоящим Положением порядке;</w:t>
      </w:r>
    </w:p>
    <w:p w:rsidR="008E7E16" w:rsidRPr="00421228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21228">
        <w:rPr>
          <w:rFonts w:ascii="Times New Roman" w:hAnsi="Times New Roman" w:cs="Times New Roman"/>
          <w:spacing w:val="-1"/>
          <w:sz w:val="24"/>
          <w:szCs w:val="24"/>
        </w:rPr>
        <w:t>знакомиться с протоколами заседаний Комитета, Совета директоров и других коллегиальных органов Общества и получать их копии;</w:t>
      </w:r>
    </w:p>
    <w:p w:rsidR="00B96798" w:rsidRPr="00421228" w:rsidRDefault="00B96798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21228">
        <w:rPr>
          <w:rFonts w:ascii="Times New Roman" w:hAnsi="Times New Roman" w:cs="Times New Roman"/>
          <w:spacing w:val="-1"/>
          <w:sz w:val="24"/>
          <w:szCs w:val="24"/>
        </w:rPr>
        <w:t>вносить предложения о созыве заседания Комитета и о включении вопросов в повестку дня заседаний Комитета;</w:t>
      </w:r>
    </w:p>
    <w:p w:rsidR="008E7E16" w:rsidRPr="00421228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21228">
        <w:rPr>
          <w:rFonts w:ascii="Times New Roman" w:hAnsi="Times New Roman" w:cs="Times New Roman"/>
          <w:spacing w:val="-1"/>
          <w:sz w:val="24"/>
          <w:szCs w:val="24"/>
        </w:rPr>
        <w:t>требовать внесения в протокол заседания Комитета своего особого мнения по вопросам повестки дня, принимаемым решениям;</w:t>
      </w:r>
    </w:p>
    <w:p w:rsidR="008E7E16" w:rsidRPr="00421228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421228">
        <w:rPr>
          <w:rFonts w:ascii="Times New Roman" w:hAnsi="Times New Roman" w:cs="Times New Roman"/>
          <w:spacing w:val="-1"/>
          <w:sz w:val="24"/>
          <w:szCs w:val="24"/>
        </w:rPr>
        <w:t>добровольно сложить свои полномочия в установленном настоящим Положением порядке.</w:t>
      </w:r>
    </w:p>
    <w:p w:rsidR="008E7E16" w:rsidRPr="00D53B09" w:rsidRDefault="008E7E16" w:rsidP="00764F2C">
      <w:pPr>
        <w:numPr>
          <w:ilvl w:val="1"/>
          <w:numId w:val="8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3B09">
        <w:rPr>
          <w:rFonts w:ascii="Times New Roman" w:hAnsi="Times New Roman" w:cs="Times New Roman"/>
          <w:spacing w:val="-1"/>
          <w:sz w:val="24"/>
          <w:szCs w:val="24"/>
        </w:rPr>
        <w:t>Член</w:t>
      </w:r>
      <w:r w:rsidR="00135EA5" w:rsidRPr="00D53B09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 Комитета обязан</w:t>
      </w:r>
      <w:r w:rsidR="00135EA5" w:rsidRPr="00D53B09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D53B09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8E7E16" w:rsidRPr="00D53B09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3B09">
        <w:rPr>
          <w:rFonts w:ascii="Times New Roman" w:hAnsi="Times New Roman" w:cs="Times New Roman"/>
          <w:spacing w:val="-1"/>
          <w:sz w:val="24"/>
          <w:szCs w:val="24"/>
        </w:rPr>
        <w:t>действовать в пределах своих прав в соответствии с целями и задачами Комитета;</w:t>
      </w:r>
    </w:p>
    <w:p w:rsidR="008E7E16" w:rsidRPr="00D53B09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3B09">
        <w:rPr>
          <w:rFonts w:ascii="Times New Roman" w:hAnsi="Times New Roman" w:cs="Times New Roman"/>
          <w:spacing w:val="-1"/>
          <w:sz w:val="24"/>
          <w:szCs w:val="24"/>
        </w:rPr>
        <w:t>действовать в интересах Общества разумно и добросовестно, с должной заботливостью и осмотрительностью;</w:t>
      </w:r>
    </w:p>
    <w:p w:rsidR="008E7E16" w:rsidRPr="00D53B09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3B09">
        <w:rPr>
          <w:rFonts w:ascii="Times New Roman" w:hAnsi="Times New Roman" w:cs="Times New Roman"/>
          <w:spacing w:val="-1"/>
          <w:sz w:val="24"/>
          <w:szCs w:val="24"/>
        </w:rPr>
        <w:t>выполнять обязанности члена Комитета, возложенные на него законодательством Российской Федерации, Уставом Общества, его внутренними документами;</w:t>
      </w:r>
    </w:p>
    <w:p w:rsidR="008E7E16" w:rsidRPr="00D53B09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воздерживаться от действий, которые приведут или потенциально способны привести к возникновению конфликта между его интересами и интересами Общества, а в случае наличия или возникновения такого конфликта - раскрывать информацию о нем Совету директоров </w:t>
      </w:r>
      <w:r w:rsidR="00B96798" w:rsidRPr="00D53B09">
        <w:rPr>
          <w:rFonts w:ascii="Times New Roman" w:hAnsi="Times New Roman" w:cs="Times New Roman"/>
          <w:spacing w:val="-1"/>
          <w:sz w:val="24"/>
          <w:szCs w:val="24"/>
        </w:rPr>
        <w:t>и Председателю Комитета, а также</w:t>
      </w: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 принимать меры к соблюдению порядка совершения действий или заключения сделок, в которых у него есть заинтересованность;</w:t>
      </w:r>
    </w:p>
    <w:p w:rsidR="008E7E16" w:rsidRPr="00D53B09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не разглашать и не использовать в личных интересах или в интересах третьих лиц конфиденциальную информацию об Обществе и инсайдерскую информацию во время выполнения обязанностей члена </w:t>
      </w:r>
      <w:r w:rsidR="00B96798" w:rsidRPr="00D53B09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 и в течение 5 (пяти) лет после прекращения его полномочий</w:t>
      </w:r>
      <w:r w:rsidR="00B96798" w:rsidRPr="00D53B09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8E7E16" w:rsidRPr="00D53B09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присутствовать на заседаниях </w:t>
      </w:r>
      <w:r w:rsidR="00B96798" w:rsidRPr="00D53B09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, а в случае невозможности присутствия на заседании по уважительным причинам уведомить об этом </w:t>
      </w:r>
      <w:r w:rsidR="00B96798" w:rsidRPr="00D53B09">
        <w:rPr>
          <w:rFonts w:ascii="Times New Roman" w:hAnsi="Times New Roman" w:cs="Times New Roman"/>
          <w:spacing w:val="-1"/>
          <w:sz w:val="24"/>
          <w:szCs w:val="24"/>
        </w:rPr>
        <w:t>через секретаря Комитета</w:t>
      </w: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 до даты проведения заседания</w:t>
      </w:r>
      <w:r w:rsidR="00B96798" w:rsidRPr="00D53B09">
        <w:rPr>
          <w:rFonts w:ascii="Times New Roman" w:hAnsi="Times New Roman" w:cs="Times New Roman"/>
          <w:spacing w:val="-1"/>
          <w:sz w:val="24"/>
          <w:szCs w:val="24"/>
        </w:rPr>
        <w:t>, п</w:t>
      </w:r>
      <w:r w:rsidRPr="00D53B09">
        <w:rPr>
          <w:rFonts w:ascii="Times New Roman" w:hAnsi="Times New Roman" w:cs="Times New Roman"/>
          <w:spacing w:val="-1"/>
          <w:sz w:val="24"/>
          <w:szCs w:val="24"/>
        </w:rPr>
        <w:t>ри этом вправе направить свое письменное мнение по вопросам повестки дня;</w:t>
      </w:r>
    </w:p>
    <w:p w:rsidR="008E7E16" w:rsidRPr="00D53B09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участвовать в принятии решений </w:t>
      </w:r>
      <w:r w:rsidR="00135EA5"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Комитета </w:t>
      </w: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путем </w:t>
      </w:r>
      <w:r w:rsidR="00135EA5"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участия </w:t>
      </w:r>
      <w:proofErr w:type="gramStart"/>
      <w:r w:rsidR="00135EA5" w:rsidRPr="00D53B09">
        <w:rPr>
          <w:rFonts w:ascii="Times New Roman" w:hAnsi="Times New Roman" w:cs="Times New Roman"/>
          <w:spacing w:val="-1"/>
          <w:sz w:val="24"/>
          <w:szCs w:val="24"/>
        </w:rPr>
        <w:t>в</w:t>
      </w:r>
      <w:proofErr w:type="gramEnd"/>
      <w:r w:rsidR="00135EA5"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="00135EA5" w:rsidRPr="00D53B09">
        <w:rPr>
          <w:rFonts w:ascii="Times New Roman" w:hAnsi="Times New Roman" w:cs="Times New Roman"/>
          <w:spacing w:val="-1"/>
          <w:sz w:val="24"/>
          <w:szCs w:val="24"/>
        </w:rPr>
        <w:t>проведений</w:t>
      </w:r>
      <w:proofErr w:type="gramEnd"/>
      <w:r w:rsidR="00135EA5"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 заседаний Комитета и </w:t>
      </w:r>
      <w:r w:rsidRPr="00D53B09">
        <w:rPr>
          <w:rFonts w:ascii="Times New Roman" w:hAnsi="Times New Roman" w:cs="Times New Roman"/>
          <w:spacing w:val="-1"/>
          <w:sz w:val="24"/>
          <w:szCs w:val="24"/>
        </w:rPr>
        <w:t>голосования по вопросам повестки дня;</w:t>
      </w:r>
    </w:p>
    <w:p w:rsidR="008E7E16" w:rsidRPr="00D53B09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принимать обоснованные решения, для чего изучать всю необходимую информацию (материалы) и доводить до сведения всех членов </w:t>
      </w:r>
      <w:r w:rsidR="00B96798" w:rsidRPr="00D53B09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 всю без исключения информацию, имеющую отношение к принимаемым решениям;</w:t>
      </w:r>
    </w:p>
    <w:p w:rsidR="008E7E16" w:rsidRPr="00D53B09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3B09">
        <w:rPr>
          <w:rFonts w:ascii="Times New Roman" w:hAnsi="Times New Roman" w:cs="Times New Roman"/>
          <w:spacing w:val="-1"/>
          <w:sz w:val="24"/>
          <w:szCs w:val="24"/>
        </w:rPr>
        <w:t>при принятии решений оценивать риски и неблагоприятные последствия;</w:t>
      </w:r>
    </w:p>
    <w:p w:rsidR="008E7E16" w:rsidRPr="00D53B09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участвовать в проведении экспертиз проектов и программ, </w:t>
      </w:r>
      <w:r w:rsidR="00B96798" w:rsidRPr="00D53B09">
        <w:rPr>
          <w:rFonts w:ascii="Times New Roman" w:hAnsi="Times New Roman" w:cs="Times New Roman"/>
          <w:spacing w:val="-1"/>
          <w:sz w:val="24"/>
          <w:szCs w:val="24"/>
        </w:rPr>
        <w:t>рассматриваемых Комитетом</w:t>
      </w:r>
      <w:r w:rsidRPr="00D53B09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8E7E16" w:rsidRPr="00D53B09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готовить предложения по улучшению финансово-хозяйственной деятельности Общества по поручению </w:t>
      </w:r>
      <w:r w:rsidR="00B96798" w:rsidRPr="00D53B09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Pr="00D53B09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8E7E16" w:rsidRPr="00D53B09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готовить и выносить на рассмотрение </w:t>
      </w:r>
      <w:r w:rsidR="00B96798" w:rsidRPr="00D53B09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 вопросы, входящие в его компетенцию;</w:t>
      </w:r>
    </w:p>
    <w:p w:rsidR="00135EA5" w:rsidRPr="00D53B09" w:rsidRDefault="00135EA5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3B09">
        <w:rPr>
          <w:rFonts w:ascii="Times New Roman" w:hAnsi="Times New Roman" w:cs="Times New Roman"/>
          <w:spacing w:val="-1"/>
          <w:sz w:val="24"/>
          <w:szCs w:val="24"/>
        </w:rPr>
        <w:t>выполнять поручения Председателя Комитета;</w:t>
      </w:r>
    </w:p>
    <w:p w:rsidR="008E7E16" w:rsidRPr="00D53B09" w:rsidRDefault="008E7E16" w:rsidP="00764F2C">
      <w:pPr>
        <w:numPr>
          <w:ilvl w:val="2"/>
          <w:numId w:val="9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не передавать право голоса члена </w:t>
      </w:r>
      <w:r w:rsidR="00B96798" w:rsidRPr="00D53B09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Pr="00D53B09">
        <w:rPr>
          <w:rFonts w:ascii="Times New Roman" w:hAnsi="Times New Roman" w:cs="Times New Roman"/>
          <w:spacing w:val="-1"/>
          <w:sz w:val="24"/>
          <w:szCs w:val="24"/>
        </w:rPr>
        <w:t xml:space="preserve"> иному лицу, в том числе другому члену </w:t>
      </w:r>
      <w:r w:rsidR="00B96798" w:rsidRPr="00D53B09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Pr="00D53B09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317890" w:rsidRDefault="00317890" w:rsidP="00F968C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7890" w:rsidRPr="00D53B09" w:rsidRDefault="00D53B09" w:rsidP="00D53B09">
      <w:pPr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bookmarkStart w:id="5" w:name="_Toc88755013"/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6. </w:t>
      </w:r>
      <w:r w:rsidR="00317890" w:rsidRPr="00D53B0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ОРГАНИЗАЦИЯ </w:t>
      </w:r>
      <w:r w:rsidR="00393337" w:rsidRPr="00D53B09">
        <w:rPr>
          <w:rFonts w:ascii="Times New Roman" w:hAnsi="Times New Roman" w:cs="Times New Roman"/>
          <w:b/>
          <w:bCs/>
          <w:spacing w:val="-1"/>
          <w:sz w:val="24"/>
          <w:szCs w:val="24"/>
        </w:rPr>
        <w:t>ДЕЯТЕЛЬНОСТИ</w:t>
      </w:r>
      <w:r w:rsidR="00317890" w:rsidRPr="00D53B09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КОМИТЕТА</w:t>
      </w:r>
      <w:bookmarkEnd w:id="5"/>
    </w:p>
    <w:p w:rsidR="009C6C01" w:rsidRPr="002257F4" w:rsidRDefault="009C6C01" w:rsidP="00764F2C">
      <w:pPr>
        <w:numPr>
          <w:ilvl w:val="1"/>
          <w:numId w:val="10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>Комитет возглавляет</w:t>
      </w:r>
      <w:r w:rsidR="002257F4">
        <w:rPr>
          <w:rFonts w:ascii="Times New Roman" w:hAnsi="Times New Roman" w:cs="Times New Roman"/>
          <w:spacing w:val="-1"/>
          <w:sz w:val="24"/>
          <w:szCs w:val="24"/>
        </w:rPr>
        <w:t>ся</w:t>
      </w: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 Председател</w:t>
      </w:r>
      <w:r w:rsidR="002257F4">
        <w:rPr>
          <w:rFonts w:ascii="Times New Roman" w:hAnsi="Times New Roman" w:cs="Times New Roman"/>
          <w:spacing w:val="-1"/>
          <w:sz w:val="24"/>
          <w:szCs w:val="24"/>
        </w:rPr>
        <w:t>ем</w:t>
      </w: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="002257F4">
        <w:rPr>
          <w:rFonts w:ascii="Times New Roman" w:hAnsi="Times New Roman" w:cs="Times New Roman"/>
          <w:spacing w:val="-1"/>
          <w:sz w:val="24"/>
          <w:szCs w:val="24"/>
        </w:rPr>
        <w:t>избираемым простым</w:t>
      </w: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 большинством голосов всех членов Совета директоров. Совет директоров вправе в любой момент прекратить полномочия Председателя Комитета и избрать нового Председателя Комитета. </w:t>
      </w:r>
    </w:p>
    <w:p w:rsidR="009C6C01" w:rsidRPr="002257F4" w:rsidRDefault="009C6C01" w:rsidP="00764F2C">
      <w:pPr>
        <w:numPr>
          <w:ilvl w:val="1"/>
          <w:numId w:val="10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Председатель Комитета: </w:t>
      </w:r>
    </w:p>
    <w:p w:rsidR="009C6C01" w:rsidRPr="002257F4" w:rsidRDefault="009C6C01" w:rsidP="00764F2C">
      <w:pPr>
        <w:numPr>
          <w:ilvl w:val="2"/>
          <w:numId w:val="11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right="1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организует работу Комитета; </w:t>
      </w:r>
    </w:p>
    <w:p w:rsidR="009C6C01" w:rsidRPr="002257F4" w:rsidRDefault="009C6C01" w:rsidP="00764F2C">
      <w:pPr>
        <w:numPr>
          <w:ilvl w:val="2"/>
          <w:numId w:val="11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созывает заседания Комитета и председательствует на них; </w:t>
      </w:r>
    </w:p>
    <w:p w:rsidR="009C6C01" w:rsidRPr="002257F4" w:rsidRDefault="009C6C01" w:rsidP="00764F2C">
      <w:pPr>
        <w:numPr>
          <w:ilvl w:val="2"/>
          <w:numId w:val="11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определяет повестку дня заседаний Комитета, а также иные вопросы, связанные с подготовкой и проведением заседаний Комитета; </w:t>
      </w:r>
    </w:p>
    <w:p w:rsidR="009C6C01" w:rsidRPr="002257F4" w:rsidRDefault="009C6C01" w:rsidP="00764F2C">
      <w:pPr>
        <w:numPr>
          <w:ilvl w:val="2"/>
          <w:numId w:val="11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>распределяет обязанности между членами Комитета, дает им поручения;</w:t>
      </w:r>
    </w:p>
    <w:p w:rsidR="009C6C01" w:rsidRPr="002257F4" w:rsidRDefault="009C6C01" w:rsidP="00764F2C">
      <w:pPr>
        <w:numPr>
          <w:ilvl w:val="2"/>
          <w:numId w:val="11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осуществляет контроль исполнения принятых решений; </w:t>
      </w:r>
    </w:p>
    <w:p w:rsidR="009C6C01" w:rsidRPr="002257F4" w:rsidRDefault="009C6C01" w:rsidP="00764F2C">
      <w:pPr>
        <w:numPr>
          <w:ilvl w:val="2"/>
          <w:numId w:val="11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отчитывается о работе Комитета перед Советом директоров Общества; </w:t>
      </w:r>
    </w:p>
    <w:p w:rsidR="009C6C01" w:rsidRPr="002257F4" w:rsidRDefault="009C6C01" w:rsidP="00764F2C">
      <w:pPr>
        <w:numPr>
          <w:ilvl w:val="2"/>
          <w:numId w:val="11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представляет Комитет в отношениях с Президентом, исполнительными органами Общества и компаний его группы лиц, иными должностными лицами, Ревизионной комиссией, внутренним и внешним аудиторами Общества, другими лицами и организациями, привлеченными к работе Комитета. </w:t>
      </w:r>
    </w:p>
    <w:p w:rsidR="009C6C01" w:rsidRPr="002257F4" w:rsidRDefault="009C6C01" w:rsidP="00764F2C">
      <w:pPr>
        <w:numPr>
          <w:ilvl w:val="1"/>
          <w:numId w:val="10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>Организационно-техническое обеспечение деятельности Комитета осуществляет Секретарь Совета директоров (далее – «Секретарь Комитета»), если иное лицо не назначено секретарем Комитета Советом директоров Общества.</w:t>
      </w:r>
    </w:p>
    <w:p w:rsidR="009C6C01" w:rsidRPr="002257F4" w:rsidRDefault="009C6C01" w:rsidP="00764F2C">
      <w:pPr>
        <w:numPr>
          <w:ilvl w:val="1"/>
          <w:numId w:val="10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В рамках своих полномочий </w:t>
      </w:r>
      <w:r w:rsidR="002257F4" w:rsidRPr="002257F4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екретарь Комитета: </w:t>
      </w:r>
    </w:p>
    <w:p w:rsidR="009C6C01" w:rsidRPr="002257F4" w:rsidRDefault="009C6C01" w:rsidP="00764F2C">
      <w:pPr>
        <w:numPr>
          <w:ilvl w:val="2"/>
          <w:numId w:val="12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>направляет членам Комитета уведомления о предстоящих заседаниях и материалы по вопросам повестки дня;</w:t>
      </w:r>
    </w:p>
    <w:p w:rsidR="009C6C01" w:rsidRPr="002257F4" w:rsidRDefault="009C6C01" w:rsidP="00764F2C">
      <w:pPr>
        <w:numPr>
          <w:ilvl w:val="2"/>
          <w:numId w:val="12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организует сбор бюллетеней для голосования в случае проведения заочного заседания Комитета; </w:t>
      </w:r>
    </w:p>
    <w:p w:rsidR="009C6C01" w:rsidRPr="002257F4" w:rsidRDefault="009C6C01" w:rsidP="00764F2C">
      <w:pPr>
        <w:numPr>
          <w:ilvl w:val="2"/>
          <w:numId w:val="12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>обеспечивает подготовку протоколов заседания Комитета;</w:t>
      </w:r>
    </w:p>
    <w:p w:rsidR="009C6C01" w:rsidRPr="002257F4" w:rsidRDefault="009C6C01" w:rsidP="00764F2C">
      <w:pPr>
        <w:numPr>
          <w:ilvl w:val="2"/>
          <w:numId w:val="12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>подписывает копии и выписки из протоколов заседаний Комитета;</w:t>
      </w:r>
    </w:p>
    <w:p w:rsidR="009C6C01" w:rsidRPr="002257F4" w:rsidRDefault="009C6C01" w:rsidP="00764F2C">
      <w:pPr>
        <w:numPr>
          <w:ilvl w:val="2"/>
          <w:numId w:val="12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>выполняет поручения Председателя Комитета.</w:t>
      </w:r>
    </w:p>
    <w:p w:rsidR="009C6C01" w:rsidRPr="002257F4" w:rsidRDefault="009C6C01" w:rsidP="00764F2C">
      <w:pPr>
        <w:numPr>
          <w:ilvl w:val="1"/>
          <w:numId w:val="10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К работе Комитета могут привлекаться сотрудники Общества, представители акционеров, а также иные лица (специалисты, эксперты и др.). </w:t>
      </w:r>
    </w:p>
    <w:p w:rsidR="000C29C9" w:rsidRDefault="000C29C9" w:rsidP="00F968C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40F0" w:rsidRPr="002257F4" w:rsidRDefault="00DB37C2" w:rsidP="002257F4">
      <w:pPr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bookmarkStart w:id="6" w:name="_Toc88755014"/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7</w:t>
      </w:r>
      <w:r w:rsidR="002257F4" w:rsidRPr="002257F4">
        <w:rPr>
          <w:rFonts w:ascii="Times New Roman" w:hAnsi="Times New Roman" w:cs="Times New Roman"/>
          <w:b/>
          <w:bCs/>
          <w:spacing w:val="-1"/>
          <w:sz w:val="24"/>
          <w:szCs w:val="24"/>
        </w:rPr>
        <w:t>. ЗАСЕДАНИЯ КОМИТЕТА</w:t>
      </w:r>
      <w:bookmarkEnd w:id="6"/>
    </w:p>
    <w:p w:rsidR="006040F0" w:rsidRPr="002257F4" w:rsidRDefault="006040F0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>Заседания Комитета проводятся регулярно по мере необходимости</w:t>
      </w:r>
      <w:r w:rsidR="006A1361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261205" w:rsidRPr="002257F4" w:rsidRDefault="006040F0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Заседания Комитета </w:t>
      </w:r>
      <w:r w:rsidR="00261205"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(очередные и внеочередные) </w:t>
      </w:r>
      <w:r w:rsidRPr="002257F4">
        <w:rPr>
          <w:rFonts w:ascii="Times New Roman" w:hAnsi="Times New Roman" w:cs="Times New Roman"/>
          <w:spacing w:val="-1"/>
          <w:sz w:val="24"/>
          <w:szCs w:val="24"/>
        </w:rPr>
        <w:t>созываются Председателем Комитета</w:t>
      </w:r>
      <w:r w:rsidR="00261205" w:rsidRPr="002257F4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261205" w:rsidRPr="002257F4" w:rsidRDefault="00261205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>Каждое первое заседание вновь избранного Комитета проводится по возможности не позднее 30 (тридцати) рабочих дней с даты проведения заседания Совета директоров Общества, на котором были избраны члены Комитета.</w:t>
      </w:r>
    </w:p>
    <w:p w:rsidR="00E339AA" w:rsidRPr="002257F4" w:rsidRDefault="00261205" w:rsidP="00BC2BBF">
      <w:p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Иные </w:t>
      </w:r>
      <w:r w:rsidR="00B25FF4"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очередные </w:t>
      </w:r>
      <w:r w:rsidRPr="002257F4">
        <w:rPr>
          <w:rFonts w:ascii="Times New Roman" w:hAnsi="Times New Roman" w:cs="Times New Roman"/>
          <w:spacing w:val="-1"/>
          <w:sz w:val="24"/>
          <w:szCs w:val="24"/>
        </w:rPr>
        <w:t>заседания Комитета проводятся в сроки, установленные</w:t>
      </w:r>
      <w:r w:rsidR="006040F0"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 в соответствии с утвержденным </w:t>
      </w: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по возможности </w:t>
      </w:r>
      <w:r w:rsidR="006040F0"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на </w:t>
      </w: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первом </w:t>
      </w:r>
      <w:r w:rsidR="006040F0" w:rsidRPr="002257F4">
        <w:rPr>
          <w:rFonts w:ascii="Times New Roman" w:hAnsi="Times New Roman" w:cs="Times New Roman"/>
          <w:spacing w:val="-1"/>
          <w:sz w:val="24"/>
          <w:szCs w:val="24"/>
        </w:rPr>
        <w:t>заседании Комитета планом работы</w:t>
      </w:r>
      <w:r w:rsidR="00227704"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</w:p>
    <w:p w:rsidR="00227704" w:rsidRPr="002257F4" w:rsidRDefault="00227704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Проводимые помимо </w:t>
      </w:r>
      <w:proofErr w:type="gramStart"/>
      <w:r w:rsidR="00E339AA" w:rsidRPr="002257F4">
        <w:rPr>
          <w:rFonts w:ascii="Times New Roman" w:hAnsi="Times New Roman" w:cs="Times New Roman"/>
          <w:spacing w:val="-1"/>
          <w:sz w:val="24"/>
          <w:szCs w:val="24"/>
        </w:rPr>
        <w:t>очередных</w:t>
      </w:r>
      <w:proofErr w:type="gramEnd"/>
      <w:r w:rsidR="005A3FCD"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257F4">
        <w:rPr>
          <w:rFonts w:ascii="Times New Roman" w:hAnsi="Times New Roman" w:cs="Times New Roman"/>
          <w:spacing w:val="-1"/>
          <w:sz w:val="24"/>
          <w:szCs w:val="24"/>
        </w:rPr>
        <w:t>заседания Комитета являются внеочередными.</w:t>
      </w:r>
    </w:p>
    <w:p w:rsidR="005A3FCD" w:rsidRPr="002257F4" w:rsidRDefault="00B25FF4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257F4">
        <w:rPr>
          <w:rFonts w:ascii="Times New Roman" w:hAnsi="Times New Roman" w:cs="Times New Roman"/>
          <w:spacing w:val="-1"/>
          <w:sz w:val="24"/>
          <w:szCs w:val="24"/>
        </w:rPr>
        <w:t>Внеочередные з</w:t>
      </w:r>
      <w:r w:rsidR="005A3FCD" w:rsidRPr="002257F4">
        <w:rPr>
          <w:rFonts w:ascii="Times New Roman" w:hAnsi="Times New Roman" w:cs="Times New Roman"/>
          <w:spacing w:val="-1"/>
          <w:sz w:val="24"/>
          <w:szCs w:val="24"/>
        </w:rPr>
        <w:t>аседания Комитета проводятся</w:t>
      </w:r>
      <w:r w:rsidR="00964985" w:rsidRPr="002257F4">
        <w:rPr>
          <w:rFonts w:ascii="Times New Roman" w:hAnsi="Times New Roman" w:cs="Times New Roman"/>
          <w:spacing w:val="-1"/>
          <w:sz w:val="24"/>
          <w:szCs w:val="24"/>
        </w:rPr>
        <w:t xml:space="preserve"> в следующих случаях</w:t>
      </w:r>
      <w:r w:rsidR="005A3FCD" w:rsidRPr="002257F4"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:rsidR="005A3FCD" w:rsidRPr="00BC2BBF" w:rsidRDefault="005A3FCD" w:rsidP="00764F2C">
      <w:pPr>
        <w:numPr>
          <w:ilvl w:val="2"/>
          <w:numId w:val="14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>при включении в повестку заседания Совета директоров Общества вопроса(</w:t>
      </w:r>
      <w:proofErr w:type="spellStart"/>
      <w:r w:rsidRPr="00BC2BBF">
        <w:rPr>
          <w:rFonts w:ascii="Times New Roman" w:hAnsi="Times New Roman" w:cs="Times New Roman"/>
          <w:spacing w:val="-1"/>
          <w:sz w:val="24"/>
          <w:szCs w:val="24"/>
        </w:rPr>
        <w:t>ов</w:t>
      </w:r>
      <w:proofErr w:type="spellEnd"/>
      <w:r w:rsidRPr="00BC2BBF">
        <w:rPr>
          <w:rFonts w:ascii="Times New Roman" w:hAnsi="Times New Roman" w:cs="Times New Roman"/>
          <w:spacing w:val="-1"/>
          <w:sz w:val="24"/>
          <w:szCs w:val="24"/>
        </w:rPr>
        <w:t>), подготовка рекомендаций по которому относится к компетенции Комитета (на основании уведомления о заседании);</w:t>
      </w:r>
    </w:p>
    <w:p w:rsidR="005A3FCD" w:rsidRPr="00BC2BBF" w:rsidRDefault="005A3FCD" w:rsidP="00764F2C">
      <w:pPr>
        <w:numPr>
          <w:ilvl w:val="2"/>
          <w:numId w:val="14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>по собственной инициативе Председателя Комитета;</w:t>
      </w:r>
    </w:p>
    <w:p w:rsidR="005A3FCD" w:rsidRPr="00BC2BBF" w:rsidRDefault="005A3FCD" w:rsidP="00764F2C">
      <w:pPr>
        <w:numPr>
          <w:ilvl w:val="2"/>
          <w:numId w:val="14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по поручению Совета директоров либо Председателя Совета </w:t>
      </w:r>
      <w:r w:rsidR="00C13B30" w:rsidRPr="00BC2BBF">
        <w:rPr>
          <w:rFonts w:ascii="Times New Roman" w:hAnsi="Times New Roman" w:cs="Times New Roman"/>
          <w:spacing w:val="-1"/>
          <w:sz w:val="24"/>
          <w:szCs w:val="24"/>
        </w:rPr>
        <w:t>директоров Общества;</w:t>
      </w:r>
    </w:p>
    <w:p w:rsidR="00C13B30" w:rsidRPr="00BC2BBF" w:rsidRDefault="00C13B30" w:rsidP="00764F2C">
      <w:pPr>
        <w:numPr>
          <w:ilvl w:val="2"/>
          <w:numId w:val="14"/>
        </w:numPr>
        <w:tabs>
          <w:tab w:val="left" w:pos="141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1418" w:right="113" w:hanging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>по предложению любого из членов Комитета, члена Совета директоров или Президента Общества, члена Ревизионной комиссии Общества, аудитора</w:t>
      </w:r>
      <w:r w:rsidR="00964985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Общества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, внутреннего аудитора</w:t>
      </w:r>
      <w:r w:rsidR="00964985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Общества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, а также привлеченного для работы в Комитете лица.</w:t>
      </w:r>
    </w:p>
    <w:p w:rsidR="006040F0" w:rsidRPr="00BC2BBF" w:rsidRDefault="00C13B30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6040F0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редложения по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созыву и/или включению вопросов в</w:t>
      </w:r>
      <w:r w:rsidR="006040F0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повестк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у</w:t>
      </w:r>
      <w:r w:rsidR="006040F0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227704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дня </w:t>
      </w:r>
      <w:r w:rsidR="006040F0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заседания Комитета </w:t>
      </w:r>
      <w:r w:rsidR="005A3FCD" w:rsidRPr="00BC2BBF">
        <w:rPr>
          <w:rFonts w:ascii="Times New Roman" w:hAnsi="Times New Roman" w:cs="Times New Roman"/>
          <w:spacing w:val="-1"/>
          <w:sz w:val="24"/>
          <w:szCs w:val="24"/>
        </w:rPr>
        <w:t>направляются</w:t>
      </w:r>
      <w:r w:rsidR="00227704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на имя</w:t>
      </w:r>
      <w:r w:rsidR="006040F0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Председател</w:t>
      </w:r>
      <w:r w:rsidR="00227704" w:rsidRPr="00BC2BBF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="006040F0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Комитета</w:t>
      </w:r>
      <w:r w:rsidR="00227704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через секретаря Комитета</w:t>
      </w:r>
      <w:r w:rsidR="006040F0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и должны содержать формулировку вопроса, обоснование необходимости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6040F0" w:rsidRPr="00BC2BBF">
        <w:rPr>
          <w:rFonts w:ascii="Times New Roman" w:hAnsi="Times New Roman" w:cs="Times New Roman"/>
          <w:spacing w:val="-1"/>
          <w:sz w:val="24"/>
          <w:szCs w:val="24"/>
        </w:rPr>
        <w:t>рассмотрения вопроса, проект решения Комитета, а также сопроводительные материалы и иную необходимую информацию.</w:t>
      </w:r>
    </w:p>
    <w:p w:rsidR="00C13B30" w:rsidRPr="00BC2BBF" w:rsidRDefault="00C13B30" w:rsidP="00BC2BBF">
      <w:p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В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течение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3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spacing w:val="-1"/>
          <w:sz w:val="24"/>
          <w:szCs w:val="24"/>
        </w:rPr>
        <w:t>трех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)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рабочих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дней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с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даты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предъявления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предложения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о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созыве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внеочередного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заседания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64985" w:rsidRPr="00BC2BBF">
        <w:rPr>
          <w:rFonts w:ascii="Times New Roman" w:hAnsi="Times New Roman" w:cs="Times New Roman"/>
          <w:spacing w:val="-1"/>
          <w:sz w:val="24"/>
          <w:szCs w:val="24"/>
        </w:rPr>
        <w:t>и/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или включении вопроса в повестку дня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Председатель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принимает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решение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о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проведении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внеочередного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заседания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Комитета,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либо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об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отказе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в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созыве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внеочередного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заседания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Комитета.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О принятом решении сообщается лицу, направившему предложение.</w:t>
      </w:r>
    </w:p>
    <w:p w:rsidR="00C13B30" w:rsidRPr="00BC2BBF" w:rsidRDefault="00C13B30" w:rsidP="00BC2BBF">
      <w:p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>Председатель Комитета имеет право включить поступившие предложения в повестку дня очередного заседания или созвать внеочередное заседание Комитета.</w:t>
      </w:r>
    </w:p>
    <w:p w:rsidR="00D3572C" w:rsidRPr="00BC2BBF" w:rsidRDefault="005A3FCD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>При созыве заседания Комитета Председатель Комитета определяет дату</w:t>
      </w:r>
      <w:r w:rsidR="00D3572C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и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3572C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время заседания </w:t>
      </w:r>
      <w:r w:rsidR="00D3572C">
        <w:rPr>
          <w:rFonts w:ascii="Times New Roman" w:hAnsi="Times New Roman" w:cs="Times New Roman"/>
          <w:spacing w:val="-1"/>
          <w:sz w:val="24"/>
          <w:szCs w:val="24"/>
        </w:rPr>
        <w:t xml:space="preserve">(дату и время представления заполненных бюллетеней для голосования в случае заочного голосования), </w:t>
      </w:r>
      <w:r w:rsidR="00D3572C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место,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форму проведения заседания, повестку дня заседания, </w:t>
      </w:r>
      <w:r w:rsidR="00E339AA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перечень </w:t>
      </w:r>
      <w:r w:rsidR="00D3572C" w:rsidRPr="00BC2BBF">
        <w:rPr>
          <w:rFonts w:ascii="Times New Roman" w:hAnsi="Times New Roman" w:cs="Times New Roman"/>
          <w:spacing w:val="-1"/>
          <w:sz w:val="24"/>
          <w:szCs w:val="24"/>
        </w:rPr>
        <w:t>приглашенных лиц, а также перечень прилагаемых материалов.</w:t>
      </w:r>
    </w:p>
    <w:p w:rsidR="005A3FCD" w:rsidRPr="00BC2BBF" w:rsidRDefault="005A3FCD" w:rsidP="00764F2C">
      <w:pPr>
        <w:numPr>
          <w:ilvl w:val="1"/>
          <w:numId w:val="13"/>
        </w:numPr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О проведении заседания Комитета все его члены по возможности уведомляются не позднее, чем за </w:t>
      </w:r>
      <w:r w:rsidR="00C13B30" w:rsidRPr="00BC2BBF">
        <w:rPr>
          <w:rFonts w:ascii="Times New Roman" w:hAnsi="Times New Roman" w:cs="Times New Roman"/>
          <w:spacing w:val="-1"/>
          <w:sz w:val="24"/>
          <w:szCs w:val="24"/>
        </w:rPr>
        <w:t>3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(</w:t>
      </w:r>
      <w:r w:rsidR="00C13B30" w:rsidRPr="00BC2BBF">
        <w:rPr>
          <w:rFonts w:ascii="Times New Roman" w:hAnsi="Times New Roman" w:cs="Times New Roman"/>
          <w:spacing w:val="-1"/>
          <w:sz w:val="24"/>
          <w:szCs w:val="24"/>
        </w:rPr>
        <w:t>три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) </w:t>
      </w:r>
      <w:r w:rsidR="00C13B30" w:rsidRPr="00BC2BBF">
        <w:rPr>
          <w:rFonts w:ascii="Times New Roman" w:hAnsi="Times New Roman" w:cs="Times New Roman"/>
          <w:spacing w:val="-1"/>
          <w:sz w:val="24"/>
          <w:szCs w:val="24"/>
        </w:rPr>
        <w:t>рабочих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дн</w:t>
      </w:r>
      <w:r w:rsidR="00C13B30" w:rsidRPr="00BC2BBF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до </w:t>
      </w:r>
      <w:r w:rsidR="00E339AA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даты </w:t>
      </w:r>
      <w:r w:rsidR="00261205" w:rsidRPr="00BC2BBF">
        <w:rPr>
          <w:rFonts w:ascii="Times New Roman" w:hAnsi="Times New Roman" w:cs="Times New Roman"/>
          <w:spacing w:val="-1"/>
          <w:sz w:val="24"/>
          <w:szCs w:val="24"/>
        </w:rPr>
        <w:t>проведения заседания.</w:t>
      </w:r>
    </w:p>
    <w:p w:rsidR="005A3FCD" w:rsidRPr="00BC2BBF" w:rsidRDefault="005A3FCD" w:rsidP="00BC2BBF">
      <w:pPr>
        <w:tabs>
          <w:tab w:val="left" w:pos="72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Уведомление о проведении заседания, а также </w:t>
      </w:r>
      <w:r w:rsidR="00261205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письменное мнение (в случае проведения заседания Комитета в очной форме) или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бюллетень для голосования (в случае проведения заседания Комитета в заочной форме) направля</w:t>
      </w:r>
      <w:r w:rsidR="00261205" w:rsidRPr="00BC2BBF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тся каждому члену Комитета по последнему известному адресу электронной почты. К уведомлению прилагаются материалы по вопросам повестки дня (при их наличии).</w:t>
      </w:r>
    </w:p>
    <w:p w:rsidR="005A3FCD" w:rsidRPr="00BC2BBF" w:rsidRDefault="005A3FCD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В случае обеспечения возможности </w:t>
      </w:r>
      <w:r w:rsidR="00E339AA" w:rsidRPr="00BC2BBF">
        <w:rPr>
          <w:rFonts w:ascii="Times New Roman" w:hAnsi="Times New Roman" w:cs="Times New Roman"/>
          <w:spacing w:val="-1"/>
          <w:sz w:val="24"/>
          <w:szCs w:val="24"/>
        </w:rPr>
        <w:t>осуществления права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голоса всех членов Комитета (путем их присутствия на заседании либо направления письменного мнения / бюллетеня по вопросам повестки) заседание может быть созвано менее чем за </w:t>
      </w:r>
      <w:r w:rsidR="00BC2BBF">
        <w:rPr>
          <w:rFonts w:ascii="Times New Roman" w:hAnsi="Times New Roman" w:cs="Times New Roman"/>
          <w:spacing w:val="-1"/>
          <w:sz w:val="24"/>
          <w:szCs w:val="24"/>
        </w:rPr>
        <w:t>3 (три) рабочих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дн</w:t>
      </w:r>
      <w:r w:rsidR="00BC2BBF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</w:p>
    <w:p w:rsidR="005A3FCD" w:rsidRPr="00BC2BBF" w:rsidRDefault="005A3FCD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В </w:t>
      </w:r>
      <w:r w:rsidR="00E339AA" w:rsidRPr="00BC2BBF">
        <w:rPr>
          <w:rFonts w:ascii="Times New Roman" w:hAnsi="Times New Roman" w:cs="Times New Roman"/>
          <w:spacing w:val="-1"/>
          <w:sz w:val="24"/>
          <w:szCs w:val="24"/>
        </w:rPr>
        <w:t>неотложных случаях, в том числе, если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в соответствии с требованиями действующего законодательства Комитет должен принять рекомендации в срок, составляющий </w:t>
      </w:r>
      <w:r w:rsidR="00E339AA" w:rsidRPr="00BC2BBF">
        <w:rPr>
          <w:rFonts w:ascii="Times New Roman" w:hAnsi="Times New Roman" w:cs="Times New Roman"/>
          <w:spacing w:val="-1"/>
          <w:sz w:val="24"/>
          <w:szCs w:val="24"/>
        </w:rPr>
        <w:t>5 (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пять</w:t>
      </w:r>
      <w:r w:rsidR="00E339AA" w:rsidRPr="00BC2BBF">
        <w:rPr>
          <w:rFonts w:ascii="Times New Roman" w:hAnsi="Times New Roman" w:cs="Times New Roman"/>
          <w:spacing w:val="-1"/>
          <w:sz w:val="24"/>
          <w:szCs w:val="24"/>
        </w:rPr>
        <w:t>)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или менее дней с даты наступления соответствующего обстоятельства, уве</w:t>
      </w:r>
      <w:r w:rsidR="00E339AA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домление о проведении заседания, бюллетень для голосования и материалы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мо</w:t>
      </w:r>
      <w:r w:rsidR="00E339AA" w:rsidRPr="00BC2BBF">
        <w:rPr>
          <w:rFonts w:ascii="Times New Roman" w:hAnsi="Times New Roman" w:cs="Times New Roman"/>
          <w:spacing w:val="-1"/>
          <w:sz w:val="24"/>
          <w:szCs w:val="24"/>
        </w:rPr>
        <w:t>гу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т быть направлен</w:t>
      </w:r>
      <w:r w:rsidR="00E339AA" w:rsidRPr="00BC2BBF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в более короткие сроки, </w:t>
      </w:r>
      <w:r w:rsidR="00E339AA" w:rsidRPr="00BC2BBF">
        <w:rPr>
          <w:rFonts w:ascii="Times New Roman" w:hAnsi="Times New Roman" w:cs="Times New Roman"/>
          <w:spacing w:val="-1"/>
          <w:sz w:val="24"/>
          <w:szCs w:val="24"/>
        </w:rPr>
        <w:t>которые устанавливаются в таком случае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созывающим заседание лицом</w:t>
      </w:r>
      <w:r w:rsidR="00E339AA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с учетом необходимости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соблюдени</w:t>
      </w:r>
      <w:r w:rsidR="00E339AA" w:rsidRPr="00BC2BBF">
        <w:rPr>
          <w:rFonts w:ascii="Times New Roman" w:hAnsi="Times New Roman" w:cs="Times New Roman"/>
          <w:spacing w:val="-1"/>
          <w:sz w:val="24"/>
          <w:szCs w:val="24"/>
        </w:rPr>
        <w:t>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сроков принятия решения Комитетом. </w:t>
      </w:r>
    </w:p>
    <w:p w:rsidR="006040F0" w:rsidRPr="00BC2BBF" w:rsidRDefault="00C13B30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>В случае присутствия</w:t>
      </w:r>
      <w:r w:rsidR="006040F0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на заседании Комитета, проводимом в очной форме, </w:t>
      </w:r>
      <w:r w:rsidR="006040F0" w:rsidRPr="00BC2BBF">
        <w:rPr>
          <w:rFonts w:ascii="Times New Roman" w:hAnsi="Times New Roman" w:cs="Times New Roman"/>
          <w:spacing w:val="-1"/>
          <w:sz w:val="24"/>
          <w:szCs w:val="24"/>
        </w:rPr>
        <w:t>всех членов Комитета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, на нем </w:t>
      </w:r>
      <w:r w:rsidR="006040F0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могут рассматриваться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также </w:t>
      </w:r>
      <w:r w:rsidR="006040F0" w:rsidRPr="00BC2BBF">
        <w:rPr>
          <w:rFonts w:ascii="Times New Roman" w:hAnsi="Times New Roman" w:cs="Times New Roman"/>
          <w:spacing w:val="-1"/>
          <w:sz w:val="24"/>
          <w:szCs w:val="24"/>
        </w:rPr>
        <w:t>вопросы, не включенные в повестку заседания.</w:t>
      </w:r>
    </w:p>
    <w:p w:rsidR="00F968C8" w:rsidRPr="00317890" w:rsidRDefault="00F968C8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17890">
        <w:rPr>
          <w:rFonts w:ascii="Times New Roman" w:hAnsi="Times New Roman" w:cs="Times New Roman"/>
          <w:spacing w:val="-1"/>
          <w:sz w:val="24"/>
          <w:szCs w:val="24"/>
        </w:rPr>
        <w:t>Подготовка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заседания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осуществляется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Секретарем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под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руководством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Председателя Комитета.</w:t>
      </w:r>
    </w:p>
    <w:p w:rsidR="00ED6BB3" w:rsidRPr="00BC2BBF" w:rsidRDefault="00ED6BB3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Заседания Комитета могут проводиться в очной (совместного присутствия) или в заочной (заочное голосование) форме. </w:t>
      </w:r>
    </w:p>
    <w:p w:rsidR="00D3572C" w:rsidRPr="00BC2BBF" w:rsidRDefault="00B25FF4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На заседаниях </w:t>
      </w:r>
      <w:r w:rsidR="00F968C8" w:rsidRPr="00317890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="00F968C8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968C8" w:rsidRPr="00317890">
        <w:rPr>
          <w:rFonts w:ascii="Times New Roman" w:hAnsi="Times New Roman" w:cs="Times New Roman"/>
          <w:spacing w:val="-1"/>
          <w:sz w:val="24"/>
          <w:szCs w:val="24"/>
        </w:rPr>
        <w:t>председательствует</w:t>
      </w:r>
      <w:r w:rsidR="00F968C8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Председатель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F968C8" w:rsidRPr="00317890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="00D3572C">
        <w:rPr>
          <w:rFonts w:ascii="Times New Roman" w:hAnsi="Times New Roman" w:cs="Times New Roman"/>
          <w:spacing w:val="-1"/>
          <w:sz w:val="24"/>
          <w:szCs w:val="24"/>
        </w:rPr>
        <w:t>. В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случае невозможности присутствия</w:t>
      </w:r>
      <w:r w:rsidR="00D3572C" w:rsidRPr="00D357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3572C">
        <w:rPr>
          <w:rFonts w:ascii="Times New Roman" w:hAnsi="Times New Roman" w:cs="Times New Roman"/>
          <w:spacing w:val="-1"/>
          <w:sz w:val="24"/>
          <w:szCs w:val="24"/>
        </w:rPr>
        <w:t>Председателя Комитета присутствующие</w:t>
      </w:r>
      <w:r w:rsidR="00D3572C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члены Комитета избирают председательствующего на заседании большинством голосов членов Комитета, участвующих в заседании. </w:t>
      </w:r>
    </w:p>
    <w:p w:rsidR="00790EDC" w:rsidRPr="00BC2BBF" w:rsidRDefault="00F968C8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>Заседание Комитета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является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правомочным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(имеет кворум),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если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в нем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принимают участие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не менее двух третей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от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числа избранных членов Комитета. Наличие кворума определяет</w:t>
      </w:r>
      <w:r w:rsidR="00B25FF4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ся </w:t>
      </w:r>
      <w:r w:rsidR="00185A48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секретарем Комитета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при открытии заседания</w:t>
      </w:r>
      <w:r w:rsidR="00ED6BB3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(подведении итогов голосования в случае проведения заседания в заочной фор</w:t>
      </w:r>
      <w:r w:rsidR="00185A48" w:rsidRPr="00BC2BBF">
        <w:rPr>
          <w:rFonts w:ascii="Times New Roman" w:hAnsi="Times New Roman" w:cs="Times New Roman"/>
          <w:spacing w:val="-1"/>
          <w:sz w:val="24"/>
          <w:szCs w:val="24"/>
        </w:rPr>
        <w:t>м</w:t>
      </w:r>
      <w:r w:rsidR="00ED6BB3" w:rsidRPr="00BC2BBF">
        <w:rPr>
          <w:rFonts w:ascii="Times New Roman" w:hAnsi="Times New Roman" w:cs="Times New Roman"/>
          <w:spacing w:val="-1"/>
          <w:sz w:val="24"/>
          <w:szCs w:val="24"/>
        </w:rPr>
        <w:t>е)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</w:p>
    <w:p w:rsidR="00790EDC" w:rsidRPr="00BC2BBF" w:rsidRDefault="00F968C8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При определении наличия кворума </w:t>
      </w:r>
      <w:r w:rsidR="00790EDC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и результатов голосования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на заседании Комитета</w:t>
      </w:r>
      <w:r w:rsidR="00ED6BB3" w:rsidRPr="00BC2BBF">
        <w:rPr>
          <w:rFonts w:ascii="Times New Roman" w:hAnsi="Times New Roman" w:cs="Times New Roman"/>
          <w:spacing w:val="-1"/>
          <w:sz w:val="24"/>
          <w:szCs w:val="24"/>
        </w:rPr>
        <w:t>, проводимом в очной форме,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учитывается письменное мнение члена Комитета, отсутствующего на заседании Комитета. При отсутствии кворума для проведения заседания Комитета </w:t>
      </w:r>
      <w:r w:rsidR="00790EDC" w:rsidRPr="00BC2BBF">
        <w:rPr>
          <w:rFonts w:ascii="Times New Roman" w:hAnsi="Times New Roman" w:cs="Times New Roman"/>
          <w:spacing w:val="-1"/>
          <w:sz w:val="24"/>
          <w:szCs w:val="24"/>
        </w:rPr>
        <w:t>может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быть проведено повторное заседание Комитета в течение </w:t>
      </w:r>
      <w:r w:rsidR="00B25FF4" w:rsidRPr="00BC2BBF">
        <w:rPr>
          <w:rFonts w:ascii="Times New Roman" w:hAnsi="Times New Roman" w:cs="Times New Roman"/>
          <w:spacing w:val="-1"/>
          <w:sz w:val="24"/>
          <w:szCs w:val="24"/>
        </w:rPr>
        <w:t>10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(</w:t>
      </w:r>
      <w:r w:rsidR="00B25FF4" w:rsidRPr="00BC2BBF">
        <w:rPr>
          <w:rFonts w:ascii="Times New Roman" w:hAnsi="Times New Roman" w:cs="Times New Roman"/>
          <w:spacing w:val="-1"/>
          <w:sz w:val="24"/>
          <w:szCs w:val="24"/>
        </w:rPr>
        <w:t>десяти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) рабочих дней с той же повесткой дня.</w:t>
      </w:r>
      <w:r w:rsidR="00ED6BB3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90EDC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Член Комитета также считается присутствующим </w:t>
      </w:r>
      <w:r w:rsidR="00790EDC" w:rsidRPr="00317890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="00790EDC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заседании, проводимом в очной форме, если </w:t>
      </w:r>
      <w:r w:rsidR="00790EDC" w:rsidRPr="00317890">
        <w:rPr>
          <w:rFonts w:ascii="Times New Roman" w:hAnsi="Times New Roman" w:cs="Times New Roman"/>
          <w:spacing w:val="-1"/>
          <w:sz w:val="24"/>
          <w:szCs w:val="24"/>
        </w:rPr>
        <w:t>он</w:t>
      </w:r>
      <w:r w:rsidR="00790EDC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участвует в заседании с применением средств связи (телефонные конференции, видеоконференции с применением программы Скайп и др.).</w:t>
      </w:r>
    </w:p>
    <w:p w:rsidR="00F968C8" w:rsidRPr="00BC2BBF" w:rsidRDefault="00ED6BB3" w:rsidP="00BC2BBF">
      <w:p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При определении наличия кворума </w:t>
      </w:r>
      <w:r w:rsidR="00790EDC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и результатов голосования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на заседании Комитета, проводимом в заочной форме, учитываются </w:t>
      </w:r>
      <w:r w:rsidR="00790EDC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подписанный членами Комитета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бюллетен</w:t>
      </w:r>
      <w:r w:rsidR="00790EDC" w:rsidRPr="00BC2BBF">
        <w:rPr>
          <w:rFonts w:ascii="Times New Roman" w:hAnsi="Times New Roman" w:cs="Times New Roman"/>
          <w:spacing w:val="-1"/>
          <w:sz w:val="24"/>
          <w:szCs w:val="24"/>
        </w:rPr>
        <w:t>и для голосования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F968C8" w:rsidRPr="00BC2BBF" w:rsidRDefault="00F968C8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>Письменное мнение</w:t>
      </w:r>
      <w:r w:rsidR="00790EDC" w:rsidRPr="00BC2BBF">
        <w:rPr>
          <w:rFonts w:ascii="Times New Roman" w:hAnsi="Times New Roman" w:cs="Times New Roman"/>
          <w:spacing w:val="-1"/>
          <w:sz w:val="24"/>
          <w:szCs w:val="24"/>
        </w:rPr>
        <w:t>, бюллетень для голосования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член</w:t>
      </w:r>
      <w:r w:rsidR="00790EDC" w:rsidRPr="00BC2BBF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Комитета должн</w:t>
      </w:r>
      <w:r w:rsidR="00790EDC" w:rsidRPr="00BC2BBF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однозначно определять позицию члена Комитета по вопросу и указывать </w:t>
      </w:r>
      <w:r w:rsidR="00B25FF4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вариант голосования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член</w:t>
      </w:r>
      <w:r w:rsidR="00B25FF4" w:rsidRPr="00BC2BBF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Комитета </w:t>
      </w:r>
      <w:r w:rsidR="00B25FF4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(«за», «против» или «воздержался»)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по предложенному проекту решения.</w:t>
      </w:r>
    </w:p>
    <w:p w:rsidR="00F968C8" w:rsidRPr="00BC2BBF" w:rsidRDefault="00F968C8" w:rsidP="00BC2BBF">
      <w:p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>Письменное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мнение</w:t>
      </w:r>
      <w:r w:rsidR="00790EDC" w:rsidRPr="00BC2BBF">
        <w:rPr>
          <w:rFonts w:ascii="Times New Roman" w:hAnsi="Times New Roman" w:cs="Times New Roman"/>
          <w:spacing w:val="-1"/>
          <w:sz w:val="24"/>
          <w:szCs w:val="24"/>
        </w:rPr>
        <w:t>, бюллетень для голосования, содержащи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поправки и оговорки по предложенному проекту решения, не подлеж</w:t>
      </w:r>
      <w:r w:rsidR="00790EDC" w:rsidRPr="00BC2BBF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т учету при определении кворума и результатов голосования.</w:t>
      </w:r>
    </w:p>
    <w:p w:rsidR="00F968C8" w:rsidRPr="00BC2BBF" w:rsidRDefault="00F968C8" w:rsidP="00BC2BBF">
      <w:p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>Письменное мнение</w:t>
      </w:r>
      <w:r w:rsidR="00790EDC" w:rsidRPr="00BC2BBF">
        <w:rPr>
          <w:rFonts w:ascii="Times New Roman" w:hAnsi="Times New Roman" w:cs="Times New Roman"/>
          <w:spacing w:val="-1"/>
          <w:sz w:val="24"/>
          <w:szCs w:val="24"/>
        </w:rPr>
        <w:t>, бюллетень для голосования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члена Комитета должн</w:t>
      </w:r>
      <w:r w:rsidR="00790EDC" w:rsidRPr="00BC2BBF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быть </w:t>
      </w:r>
      <w:r w:rsidR="00185A48" w:rsidRPr="00BC2BBF">
        <w:rPr>
          <w:rFonts w:ascii="Times New Roman" w:hAnsi="Times New Roman" w:cs="Times New Roman"/>
          <w:spacing w:val="-1"/>
          <w:sz w:val="24"/>
          <w:szCs w:val="24"/>
        </w:rPr>
        <w:t>представлены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Секретар</w:t>
      </w:r>
      <w:r w:rsidR="00185A48" w:rsidRPr="00BC2BBF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Комитета </w:t>
      </w:r>
      <w:r w:rsidR="00185A48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в оригинале либо посредством факсимильной или электронной связи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не позднее </w:t>
      </w:r>
      <w:r w:rsidR="00B25FF4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времени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начала заседания Комитета, рассматривающего вопросы, по которым предоставлено письменное мнение</w:t>
      </w:r>
      <w:r w:rsidR="00790EDC" w:rsidRPr="00BC2BBF">
        <w:rPr>
          <w:rFonts w:ascii="Times New Roman" w:hAnsi="Times New Roman" w:cs="Times New Roman"/>
          <w:spacing w:val="-1"/>
          <w:sz w:val="24"/>
          <w:szCs w:val="24"/>
        </w:rPr>
        <w:t>, бюллетень для голосования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F968C8" w:rsidRPr="00790EDC" w:rsidRDefault="00F968C8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>При</w:t>
      </w:r>
      <w:r w:rsidRPr="00790EDC">
        <w:rPr>
          <w:rFonts w:ascii="Times New Roman" w:hAnsi="Times New Roman" w:cs="Times New Roman"/>
          <w:spacing w:val="-1"/>
          <w:sz w:val="24"/>
          <w:szCs w:val="24"/>
        </w:rPr>
        <w:t xml:space="preserve"> решении вопросов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0EDC">
        <w:rPr>
          <w:rFonts w:ascii="Times New Roman" w:hAnsi="Times New Roman" w:cs="Times New Roman"/>
          <w:spacing w:val="-1"/>
          <w:sz w:val="24"/>
          <w:szCs w:val="24"/>
        </w:rPr>
        <w:t>каждый член Комитета обладает одним голосом.</w:t>
      </w:r>
      <w:r w:rsidR="00790EDC" w:rsidRPr="00790ED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790EDC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790EDC">
        <w:rPr>
          <w:rFonts w:ascii="Times New Roman" w:hAnsi="Times New Roman" w:cs="Times New Roman"/>
          <w:spacing w:val="-1"/>
          <w:sz w:val="24"/>
          <w:szCs w:val="24"/>
        </w:rPr>
        <w:t>ередача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права </w:t>
      </w:r>
      <w:r w:rsidRPr="00790EDC">
        <w:rPr>
          <w:rFonts w:ascii="Times New Roman" w:hAnsi="Times New Roman" w:cs="Times New Roman"/>
          <w:spacing w:val="-1"/>
          <w:sz w:val="24"/>
          <w:szCs w:val="24"/>
        </w:rPr>
        <w:t>голоса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0EDC">
        <w:rPr>
          <w:rFonts w:ascii="Times New Roman" w:hAnsi="Times New Roman" w:cs="Times New Roman"/>
          <w:spacing w:val="-1"/>
          <w:sz w:val="24"/>
          <w:szCs w:val="24"/>
        </w:rPr>
        <w:t>членом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0EDC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0EDC">
        <w:rPr>
          <w:rFonts w:ascii="Times New Roman" w:hAnsi="Times New Roman" w:cs="Times New Roman"/>
          <w:spacing w:val="-1"/>
          <w:sz w:val="24"/>
          <w:szCs w:val="24"/>
        </w:rPr>
        <w:t>иным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0EDC">
        <w:rPr>
          <w:rFonts w:ascii="Times New Roman" w:hAnsi="Times New Roman" w:cs="Times New Roman"/>
          <w:spacing w:val="-1"/>
          <w:sz w:val="24"/>
          <w:szCs w:val="24"/>
        </w:rPr>
        <w:t>лицам,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в </w:t>
      </w:r>
      <w:r w:rsidRPr="00790EDC">
        <w:rPr>
          <w:rFonts w:ascii="Times New Roman" w:hAnsi="Times New Roman" w:cs="Times New Roman"/>
          <w:spacing w:val="-1"/>
          <w:sz w:val="24"/>
          <w:szCs w:val="24"/>
        </w:rPr>
        <w:t>том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0EDC">
        <w:rPr>
          <w:rFonts w:ascii="Times New Roman" w:hAnsi="Times New Roman" w:cs="Times New Roman"/>
          <w:spacing w:val="-1"/>
          <w:sz w:val="24"/>
          <w:szCs w:val="24"/>
        </w:rPr>
        <w:t>числе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0EDC">
        <w:rPr>
          <w:rFonts w:ascii="Times New Roman" w:hAnsi="Times New Roman" w:cs="Times New Roman"/>
          <w:spacing w:val="-1"/>
          <w:sz w:val="24"/>
          <w:szCs w:val="24"/>
        </w:rPr>
        <w:t>другим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0EDC">
        <w:rPr>
          <w:rFonts w:ascii="Times New Roman" w:hAnsi="Times New Roman" w:cs="Times New Roman"/>
          <w:spacing w:val="-1"/>
          <w:sz w:val="24"/>
          <w:szCs w:val="24"/>
        </w:rPr>
        <w:t>членам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0EDC">
        <w:rPr>
          <w:rFonts w:ascii="Times New Roman" w:hAnsi="Times New Roman" w:cs="Times New Roman"/>
          <w:spacing w:val="-1"/>
          <w:sz w:val="24"/>
          <w:szCs w:val="24"/>
        </w:rPr>
        <w:t>Комитета,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90EDC">
        <w:rPr>
          <w:rFonts w:ascii="Times New Roman" w:hAnsi="Times New Roman" w:cs="Times New Roman"/>
          <w:spacing w:val="-1"/>
          <w:sz w:val="24"/>
          <w:szCs w:val="24"/>
        </w:rPr>
        <w:t>не допускается.</w:t>
      </w:r>
    </w:p>
    <w:p w:rsidR="00F968C8" w:rsidRPr="00BC2BBF" w:rsidRDefault="00F968C8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Решения Комитета принимаются </w:t>
      </w:r>
      <w:r w:rsidR="00D3572C"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простым 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>большинством голосов членов Комитета, принимающих участие в заседании.</w:t>
      </w:r>
    </w:p>
    <w:p w:rsidR="00F968C8" w:rsidRPr="00317890" w:rsidRDefault="00F968C8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Не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позднее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85A48" w:rsidRPr="00BC2BBF">
        <w:rPr>
          <w:rFonts w:ascii="Times New Roman" w:hAnsi="Times New Roman" w:cs="Times New Roman"/>
          <w:spacing w:val="-1"/>
          <w:sz w:val="24"/>
          <w:szCs w:val="24"/>
        </w:rPr>
        <w:t>5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(</w:t>
      </w:r>
      <w:r w:rsidR="00185A48">
        <w:rPr>
          <w:rFonts w:ascii="Times New Roman" w:hAnsi="Times New Roman" w:cs="Times New Roman"/>
          <w:spacing w:val="-1"/>
          <w:sz w:val="24"/>
          <w:szCs w:val="24"/>
        </w:rPr>
        <w:t>пяти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)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рабочих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дней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после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проведения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заседания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D3572C" w:rsidRPr="00BC2BBF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екретарь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составляет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протокол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заседания,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который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подписывается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председательствующим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на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заседании</w:t>
      </w:r>
      <w:r w:rsidR="00790EDC">
        <w:rPr>
          <w:rFonts w:ascii="Times New Roman" w:hAnsi="Times New Roman" w:cs="Times New Roman"/>
          <w:spacing w:val="-1"/>
          <w:sz w:val="24"/>
          <w:szCs w:val="24"/>
        </w:rPr>
        <w:t xml:space="preserve"> и секретарем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Председательствующий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несет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ответственность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за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правильность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составления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протокола</w:t>
      </w:r>
      <w:r w:rsidR="00D3572C">
        <w:rPr>
          <w:rFonts w:ascii="Times New Roman" w:hAnsi="Times New Roman" w:cs="Times New Roman"/>
          <w:spacing w:val="-1"/>
          <w:sz w:val="24"/>
          <w:szCs w:val="24"/>
        </w:rPr>
        <w:t>.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Протокол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вместе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с подготовленными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для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заседания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материалами хранится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в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архиве Комитета.</w:t>
      </w:r>
    </w:p>
    <w:p w:rsidR="00F968C8" w:rsidRPr="00317890" w:rsidRDefault="00F968C8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C2BBF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протоколе заседания</w:t>
      </w:r>
      <w:r w:rsidRPr="00BC2BBF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Комитета указываются:</w:t>
      </w:r>
    </w:p>
    <w:p w:rsidR="00F968C8" w:rsidRPr="00317890" w:rsidRDefault="00F968C8" w:rsidP="00764F2C">
      <w:pPr>
        <w:numPr>
          <w:ilvl w:val="2"/>
          <w:numId w:val="1"/>
        </w:numPr>
        <w:tabs>
          <w:tab w:val="left" w:pos="147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дата, </w:t>
      </w:r>
      <w:r w:rsidRPr="00317890">
        <w:rPr>
          <w:rFonts w:ascii="Times New Roman" w:hAnsi="Times New Roman" w:cs="Times New Roman"/>
          <w:sz w:val="24"/>
          <w:szCs w:val="24"/>
        </w:rPr>
        <w:t>место</w:t>
      </w:r>
      <w:r w:rsidRPr="003178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z w:val="24"/>
          <w:szCs w:val="24"/>
        </w:rPr>
        <w:t>и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z w:val="24"/>
          <w:szCs w:val="24"/>
        </w:rPr>
        <w:t>время</w:t>
      </w:r>
      <w:r w:rsidRPr="003178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проведения заседания</w:t>
      </w:r>
      <w:r w:rsidRPr="00317890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(дата</w:t>
      </w:r>
      <w:r w:rsidRPr="00317890">
        <w:rPr>
          <w:rFonts w:ascii="Times New Roman" w:hAnsi="Times New Roman" w:cs="Times New Roman"/>
          <w:sz w:val="24"/>
          <w:szCs w:val="24"/>
        </w:rPr>
        <w:t xml:space="preserve"> </w:t>
      </w:r>
      <w:r w:rsidR="00790EDC">
        <w:rPr>
          <w:rFonts w:ascii="Times New Roman" w:hAnsi="Times New Roman" w:cs="Times New Roman"/>
          <w:spacing w:val="-1"/>
          <w:sz w:val="24"/>
          <w:szCs w:val="24"/>
        </w:rPr>
        <w:t>подведения итогов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заочного</w:t>
      </w:r>
      <w:r w:rsidRPr="00317890">
        <w:rPr>
          <w:rFonts w:ascii="Times New Roman" w:hAnsi="Times New Roman" w:cs="Times New Roman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голосования);</w:t>
      </w:r>
    </w:p>
    <w:p w:rsidR="00F968C8" w:rsidRPr="00317890" w:rsidRDefault="00F968C8" w:rsidP="00764F2C">
      <w:pPr>
        <w:numPr>
          <w:ilvl w:val="2"/>
          <w:numId w:val="1"/>
        </w:numPr>
        <w:tabs>
          <w:tab w:val="left" w:pos="147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317890">
        <w:rPr>
          <w:rFonts w:ascii="Times New Roman" w:hAnsi="Times New Roman" w:cs="Times New Roman"/>
          <w:sz w:val="24"/>
          <w:szCs w:val="24"/>
        </w:rPr>
        <w:t>форма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 проведения заседания (совместное</w:t>
      </w:r>
      <w:r w:rsidRPr="00317890">
        <w:rPr>
          <w:rFonts w:ascii="Times New Roman" w:hAnsi="Times New Roman" w:cs="Times New Roman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присутствие или </w:t>
      </w:r>
      <w:r w:rsidRPr="00317890">
        <w:rPr>
          <w:rFonts w:ascii="Times New Roman" w:hAnsi="Times New Roman" w:cs="Times New Roman"/>
          <w:sz w:val="24"/>
          <w:szCs w:val="24"/>
        </w:rPr>
        <w:t xml:space="preserve">заочное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голосование);</w:t>
      </w:r>
    </w:p>
    <w:p w:rsidR="00F968C8" w:rsidRPr="00317890" w:rsidRDefault="00F968C8" w:rsidP="00764F2C">
      <w:pPr>
        <w:numPr>
          <w:ilvl w:val="2"/>
          <w:numId w:val="1"/>
        </w:numPr>
        <w:tabs>
          <w:tab w:val="left" w:pos="147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ind w:right="156"/>
        <w:rPr>
          <w:rFonts w:ascii="Times New Roman" w:hAnsi="Times New Roman" w:cs="Times New Roman"/>
          <w:spacing w:val="-1"/>
          <w:sz w:val="24"/>
          <w:szCs w:val="24"/>
        </w:rPr>
      </w:pPr>
      <w:r w:rsidRPr="00317890">
        <w:rPr>
          <w:rFonts w:ascii="Times New Roman" w:hAnsi="Times New Roman" w:cs="Times New Roman"/>
          <w:spacing w:val="-1"/>
          <w:sz w:val="24"/>
          <w:szCs w:val="24"/>
        </w:rPr>
        <w:t>член</w:t>
      </w:r>
      <w:r w:rsidR="00790EDC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="00E44C9D">
        <w:rPr>
          <w:rFonts w:ascii="Times New Roman" w:hAnsi="Times New Roman" w:cs="Times New Roman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Комитета,</w:t>
      </w:r>
      <w:r w:rsidR="00E44C9D">
        <w:rPr>
          <w:rFonts w:ascii="Times New Roman" w:hAnsi="Times New Roman" w:cs="Times New Roman"/>
          <w:sz w:val="24"/>
          <w:szCs w:val="24"/>
        </w:rPr>
        <w:t xml:space="preserve"> </w:t>
      </w:r>
      <w:r w:rsidR="00790EDC">
        <w:rPr>
          <w:rFonts w:ascii="Times New Roman" w:hAnsi="Times New Roman" w:cs="Times New Roman"/>
          <w:spacing w:val="-1"/>
          <w:sz w:val="24"/>
          <w:szCs w:val="24"/>
        </w:rPr>
        <w:t>принявшие участие</w:t>
      </w:r>
      <w:r w:rsidR="00E44C9D">
        <w:rPr>
          <w:rFonts w:ascii="Times New Roman" w:hAnsi="Times New Roman" w:cs="Times New Roman"/>
          <w:sz w:val="24"/>
          <w:szCs w:val="24"/>
        </w:rPr>
        <w:t xml:space="preserve"> </w:t>
      </w:r>
      <w:r w:rsidR="00790EDC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E44C9D">
        <w:rPr>
          <w:rFonts w:ascii="Times New Roman" w:hAnsi="Times New Roman" w:cs="Times New Roman"/>
          <w:sz w:val="24"/>
          <w:szCs w:val="24"/>
        </w:rPr>
        <w:t xml:space="preserve"> </w:t>
      </w:r>
      <w:r w:rsidR="00790EDC">
        <w:rPr>
          <w:rFonts w:ascii="Times New Roman" w:hAnsi="Times New Roman" w:cs="Times New Roman"/>
          <w:spacing w:val="-1"/>
          <w:sz w:val="24"/>
          <w:szCs w:val="24"/>
        </w:rPr>
        <w:t>заседании, а также приглашенные лица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C75780" w:rsidRDefault="00C75780" w:rsidP="00764F2C">
      <w:pPr>
        <w:numPr>
          <w:ilvl w:val="2"/>
          <w:numId w:val="1"/>
        </w:numPr>
        <w:tabs>
          <w:tab w:val="left" w:pos="147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повестка дня заседания;</w:t>
      </w:r>
    </w:p>
    <w:p w:rsidR="00C75780" w:rsidRDefault="00C75780" w:rsidP="00764F2C">
      <w:pPr>
        <w:numPr>
          <w:ilvl w:val="2"/>
          <w:numId w:val="1"/>
        </w:numPr>
        <w:tabs>
          <w:tab w:val="left" w:pos="147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краткие положения выступлений по вопросам повестки дня заседания;</w:t>
      </w:r>
    </w:p>
    <w:p w:rsidR="00F968C8" w:rsidRPr="00317890" w:rsidRDefault="00F968C8" w:rsidP="00764F2C">
      <w:pPr>
        <w:numPr>
          <w:ilvl w:val="2"/>
          <w:numId w:val="1"/>
        </w:numPr>
        <w:tabs>
          <w:tab w:val="left" w:pos="147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317890">
        <w:rPr>
          <w:rFonts w:ascii="Times New Roman" w:hAnsi="Times New Roman" w:cs="Times New Roman"/>
          <w:spacing w:val="-1"/>
          <w:sz w:val="24"/>
          <w:szCs w:val="24"/>
        </w:rPr>
        <w:t>формулировки вопросов,</w:t>
      </w:r>
      <w:r w:rsidRPr="00317890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поставленных на голосование;</w:t>
      </w:r>
    </w:p>
    <w:p w:rsidR="00F968C8" w:rsidRPr="00317890" w:rsidRDefault="00F968C8" w:rsidP="00764F2C">
      <w:pPr>
        <w:numPr>
          <w:ilvl w:val="2"/>
          <w:numId w:val="1"/>
        </w:numPr>
        <w:tabs>
          <w:tab w:val="left" w:pos="1478"/>
        </w:tabs>
        <w:kinsoku w:val="0"/>
        <w:overflowPunct w:val="0"/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317890">
        <w:rPr>
          <w:rFonts w:ascii="Times New Roman" w:hAnsi="Times New Roman" w:cs="Times New Roman"/>
          <w:spacing w:val="-1"/>
          <w:sz w:val="24"/>
          <w:szCs w:val="24"/>
        </w:rPr>
        <w:t>результаты голосования</w:t>
      </w:r>
      <w:r w:rsidR="00790EDC">
        <w:rPr>
          <w:rFonts w:ascii="Times New Roman" w:hAnsi="Times New Roman" w:cs="Times New Roman"/>
          <w:spacing w:val="-1"/>
          <w:sz w:val="24"/>
          <w:szCs w:val="24"/>
        </w:rPr>
        <w:t xml:space="preserve"> по вопросам повестки дня заседания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;</w:t>
      </w:r>
    </w:p>
    <w:p w:rsidR="00F968C8" w:rsidRPr="00317890" w:rsidRDefault="00F968C8" w:rsidP="00764F2C">
      <w:pPr>
        <w:numPr>
          <w:ilvl w:val="2"/>
          <w:numId w:val="1"/>
        </w:numPr>
        <w:tabs>
          <w:tab w:val="left" w:pos="1478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rPr>
          <w:rFonts w:ascii="Times New Roman" w:hAnsi="Times New Roman" w:cs="Times New Roman"/>
          <w:spacing w:val="-1"/>
          <w:sz w:val="24"/>
          <w:szCs w:val="24"/>
        </w:rPr>
      </w:pP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принятые решения </w:t>
      </w:r>
      <w:r w:rsidR="00790EDC">
        <w:rPr>
          <w:rFonts w:ascii="Times New Roman" w:hAnsi="Times New Roman" w:cs="Times New Roman"/>
          <w:spacing w:val="-1"/>
          <w:sz w:val="24"/>
          <w:szCs w:val="24"/>
        </w:rPr>
        <w:t>по вопросам повестки дня заседания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185A48" w:rsidRPr="00DB37C2" w:rsidRDefault="00185A48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B37C2">
        <w:rPr>
          <w:rFonts w:ascii="Times New Roman" w:hAnsi="Times New Roman" w:cs="Times New Roman"/>
          <w:spacing w:val="-1"/>
          <w:sz w:val="24"/>
          <w:szCs w:val="24"/>
        </w:rPr>
        <w:t>Протокол заседания Комитета составляется в 2 (двух) экземплярах.</w:t>
      </w:r>
    </w:p>
    <w:p w:rsidR="001559F4" w:rsidRPr="00DB37C2" w:rsidRDefault="001559F4" w:rsidP="00764F2C">
      <w:pPr>
        <w:numPr>
          <w:ilvl w:val="1"/>
          <w:numId w:val="13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B37C2">
        <w:rPr>
          <w:rFonts w:ascii="Times New Roman" w:hAnsi="Times New Roman" w:cs="Times New Roman"/>
          <w:spacing w:val="-1"/>
          <w:sz w:val="24"/>
          <w:szCs w:val="24"/>
        </w:rPr>
        <w:t>В случае</w:t>
      </w:r>
      <w:r w:rsidR="00185A48"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необходимости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секретарь Комитета </w:t>
      </w:r>
      <w:r w:rsidR="00185A48"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по запросу оформляет, подписывает и 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направляет </w:t>
      </w:r>
      <w:r w:rsidR="00185A48"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заинтересованным лицам копию 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>протокол</w:t>
      </w:r>
      <w:r w:rsidR="00185A48" w:rsidRPr="00DB37C2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(выписку из протокола) </w:t>
      </w:r>
      <w:r w:rsidR="00185A48" w:rsidRPr="00DB37C2">
        <w:rPr>
          <w:rFonts w:ascii="Times New Roman" w:hAnsi="Times New Roman" w:cs="Times New Roman"/>
          <w:spacing w:val="-1"/>
          <w:sz w:val="24"/>
          <w:szCs w:val="24"/>
        </w:rPr>
        <w:t>заседания Комитета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</w:p>
    <w:p w:rsidR="00261189" w:rsidRPr="00317890" w:rsidRDefault="00261189" w:rsidP="00F968C8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68C8" w:rsidRPr="00DB37C2" w:rsidRDefault="00DB37C2" w:rsidP="00DB37C2">
      <w:pPr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-1"/>
          <w:sz w:val="24"/>
          <w:szCs w:val="24"/>
        </w:rPr>
      </w:pPr>
      <w:bookmarkStart w:id="7" w:name="_Toc88755015"/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8</w:t>
      </w:r>
      <w:r w:rsidR="00F968C8"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>.</w:t>
      </w:r>
      <w:r w:rsidR="00F968C8" w:rsidRPr="00DB37C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832372"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ВЗАИМОДЕЙСТВИЕ </w:t>
      </w:r>
      <w:r w:rsidR="00832372" w:rsidRPr="00DB37C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С </w:t>
      </w:r>
      <w:r w:rsidR="00832372"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>ОРГАНАМИ</w:t>
      </w:r>
      <w:r w:rsidR="00832372" w:rsidRPr="00DB37C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="00832372"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>ОБЩЕСТВА</w:t>
      </w:r>
      <w:r w:rsidR="00832372" w:rsidRPr="00DB37C2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И</w:t>
      </w:r>
      <w:r w:rsidR="00832372"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ИНЫМИ ЛИЦАМИ</w:t>
      </w:r>
      <w:bookmarkEnd w:id="7"/>
      <w:r w:rsidR="00832372"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</w:p>
    <w:p w:rsidR="00654251" w:rsidRPr="00DB37C2" w:rsidRDefault="00185A48" w:rsidP="00764F2C">
      <w:pPr>
        <w:numPr>
          <w:ilvl w:val="1"/>
          <w:numId w:val="15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B37C2">
        <w:rPr>
          <w:rFonts w:ascii="Times New Roman" w:hAnsi="Times New Roman" w:cs="Times New Roman"/>
          <w:spacing w:val="-1"/>
          <w:sz w:val="24"/>
          <w:szCs w:val="24"/>
        </w:rPr>
        <w:t>Председатель К</w:t>
      </w:r>
      <w:r w:rsidR="00654251"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омитета должен информировать 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Председателя </w:t>
      </w:r>
      <w:r w:rsidR="00654251" w:rsidRPr="00DB37C2">
        <w:rPr>
          <w:rFonts w:ascii="Times New Roman" w:hAnsi="Times New Roman" w:cs="Times New Roman"/>
          <w:spacing w:val="-1"/>
          <w:sz w:val="24"/>
          <w:szCs w:val="24"/>
        </w:rPr>
        <w:t>Совет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="00654251"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дир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>екторов о работе К</w:t>
      </w:r>
      <w:r w:rsidR="00654251" w:rsidRPr="00DB37C2">
        <w:rPr>
          <w:rFonts w:ascii="Times New Roman" w:hAnsi="Times New Roman" w:cs="Times New Roman"/>
          <w:spacing w:val="-1"/>
          <w:sz w:val="24"/>
          <w:szCs w:val="24"/>
        </w:rPr>
        <w:t>омитета.</w:t>
      </w:r>
    </w:p>
    <w:p w:rsidR="00185A48" w:rsidRPr="00DB37C2" w:rsidRDefault="00185A48" w:rsidP="00764F2C">
      <w:pPr>
        <w:numPr>
          <w:ilvl w:val="1"/>
          <w:numId w:val="15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B37C2">
        <w:rPr>
          <w:rFonts w:ascii="Times New Roman" w:hAnsi="Times New Roman" w:cs="Times New Roman"/>
          <w:spacing w:val="-1"/>
          <w:sz w:val="24"/>
          <w:szCs w:val="24"/>
        </w:rPr>
        <w:t>Совет директоров Общества имеет право в любое время потребовать представить отчет о деятельности Комитета. Сроки подготовки и представления такого отчета определяются решением Председателя Совета директоров Общества.</w:t>
      </w:r>
    </w:p>
    <w:p w:rsidR="00832372" w:rsidRPr="00317890" w:rsidRDefault="00832372" w:rsidP="00764F2C">
      <w:pPr>
        <w:numPr>
          <w:ilvl w:val="1"/>
          <w:numId w:val="15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17890">
        <w:rPr>
          <w:rFonts w:ascii="Times New Roman" w:hAnsi="Times New Roman" w:cs="Times New Roman"/>
          <w:spacing w:val="-1"/>
          <w:sz w:val="24"/>
          <w:szCs w:val="24"/>
        </w:rPr>
        <w:t>Совет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директоров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Общества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вправе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поручить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Комитету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пред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ставить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заключение</w:t>
      </w:r>
      <w:r>
        <w:rPr>
          <w:rFonts w:ascii="Times New Roman" w:hAnsi="Times New Roman" w:cs="Times New Roman"/>
          <w:spacing w:val="-1"/>
          <w:sz w:val="24"/>
          <w:szCs w:val="24"/>
        </w:rPr>
        <w:t>, мнение, рекомендации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отдельным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вопросам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деятельности Общества, относящимся к компетенции Комитета.</w:t>
      </w:r>
    </w:p>
    <w:p w:rsidR="00832372" w:rsidRPr="00317890" w:rsidRDefault="00832372" w:rsidP="00764F2C">
      <w:pPr>
        <w:numPr>
          <w:ilvl w:val="1"/>
          <w:numId w:val="15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вправе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свое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й инициативе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направить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в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Совет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директоров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Общества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свои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рекомендации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любому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вопросу,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относящемуся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к его </w:t>
      </w:r>
      <w:r>
        <w:rPr>
          <w:rFonts w:ascii="Times New Roman" w:hAnsi="Times New Roman" w:cs="Times New Roman"/>
          <w:spacing w:val="-1"/>
          <w:sz w:val="24"/>
          <w:szCs w:val="24"/>
        </w:rPr>
        <w:t>компетенции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832372" w:rsidRPr="00DB37C2" w:rsidRDefault="00832372" w:rsidP="00764F2C">
      <w:pPr>
        <w:numPr>
          <w:ilvl w:val="1"/>
          <w:numId w:val="15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B37C2">
        <w:rPr>
          <w:rFonts w:ascii="Times New Roman" w:hAnsi="Times New Roman" w:cs="Times New Roman"/>
          <w:spacing w:val="-1"/>
          <w:sz w:val="24"/>
          <w:szCs w:val="24"/>
        </w:rPr>
        <w:t>Исполнительные органы Общества должны информировать Комитет обо всех значительных изменениях, касающихся вопросов компетенции Комитета.</w:t>
      </w:r>
    </w:p>
    <w:p w:rsidR="00502EA7" w:rsidRPr="00DB37C2" w:rsidRDefault="00F968C8" w:rsidP="00764F2C">
      <w:pPr>
        <w:numPr>
          <w:ilvl w:val="1"/>
          <w:numId w:val="15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17890">
        <w:rPr>
          <w:rFonts w:ascii="Times New Roman" w:hAnsi="Times New Roman" w:cs="Times New Roman"/>
          <w:spacing w:val="-1"/>
          <w:sz w:val="24"/>
          <w:szCs w:val="24"/>
        </w:rPr>
        <w:t>Члены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должны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иметь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доступ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к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необходимой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информации.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185A48">
        <w:rPr>
          <w:rFonts w:ascii="Times New Roman" w:hAnsi="Times New Roman" w:cs="Times New Roman"/>
          <w:spacing w:val="-1"/>
          <w:sz w:val="24"/>
          <w:szCs w:val="24"/>
        </w:rPr>
        <w:t>Президент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Общества,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руководители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502EA7"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структурных </w:t>
      </w:r>
      <w:r w:rsidR="00185A48">
        <w:rPr>
          <w:rFonts w:ascii="Times New Roman" w:hAnsi="Times New Roman" w:cs="Times New Roman"/>
          <w:spacing w:val="-1"/>
          <w:sz w:val="24"/>
          <w:szCs w:val="24"/>
        </w:rPr>
        <w:t>подразделений, компаний группы лиц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502EA7"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Общества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требованию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="00502EA7"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, оформленному за подписью Председателя Комитета,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 xml:space="preserve">предоставляют Комитету 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через </w:t>
      </w:r>
      <w:r w:rsidR="00185A48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екретаря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502EA7">
        <w:rPr>
          <w:rFonts w:ascii="Times New Roman" w:hAnsi="Times New Roman" w:cs="Times New Roman"/>
          <w:spacing w:val="-1"/>
          <w:sz w:val="24"/>
          <w:szCs w:val="24"/>
        </w:rPr>
        <w:t xml:space="preserve">запрошенную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информацию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и </w:t>
      </w:r>
      <w:r w:rsidR="00502EA7">
        <w:rPr>
          <w:rFonts w:ascii="Times New Roman" w:hAnsi="Times New Roman" w:cs="Times New Roman"/>
          <w:spacing w:val="-1"/>
          <w:sz w:val="24"/>
          <w:szCs w:val="24"/>
        </w:rPr>
        <w:t>материалы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вопросам</w:t>
      </w:r>
      <w:r w:rsidR="00E44C9D"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деятельности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="00502EA7">
        <w:rPr>
          <w:rFonts w:ascii="Times New Roman" w:hAnsi="Times New Roman" w:cs="Times New Roman"/>
          <w:spacing w:val="-1"/>
          <w:sz w:val="24"/>
          <w:szCs w:val="24"/>
        </w:rPr>
        <w:t>.</w:t>
      </w:r>
      <w:r w:rsidR="00502EA7"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Указанная информация и материалы должны быть представлены в срок не позднее 3 (трех) рабочих дней с даты получения требования, если иной срок не установлен таким требованием.</w:t>
      </w:r>
    </w:p>
    <w:p w:rsidR="00135EA5" w:rsidRPr="00DB37C2" w:rsidRDefault="00135EA5" w:rsidP="00764F2C">
      <w:pPr>
        <w:numPr>
          <w:ilvl w:val="1"/>
          <w:numId w:val="15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B37C2">
        <w:rPr>
          <w:rFonts w:ascii="Times New Roman" w:hAnsi="Times New Roman" w:cs="Times New Roman"/>
          <w:spacing w:val="-1"/>
          <w:sz w:val="24"/>
          <w:szCs w:val="24"/>
        </w:rPr>
        <w:t>Комитет вправе проводить необходимые исследования по вопросам своей компетенции.</w:t>
      </w:r>
    </w:p>
    <w:p w:rsidR="00135EA5" w:rsidRPr="00DB37C2" w:rsidRDefault="00135EA5" w:rsidP="00764F2C">
      <w:pPr>
        <w:numPr>
          <w:ilvl w:val="1"/>
          <w:numId w:val="15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B37C2">
        <w:rPr>
          <w:rFonts w:ascii="Times New Roman" w:hAnsi="Times New Roman" w:cs="Times New Roman"/>
          <w:spacing w:val="-1"/>
          <w:sz w:val="24"/>
          <w:szCs w:val="24"/>
        </w:rPr>
        <w:t>Комитет имеет право давать поручения менеджменту Общества и компаний группы лиц Общества в рамках своей компетенции.</w:t>
      </w:r>
    </w:p>
    <w:p w:rsidR="00F968C8" w:rsidRDefault="00F968C8" w:rsidP="00764F2C">
      <w:pPr>
        <w:numPr>
          <w:ilvl w:val="1"/>
          <w:numId w:val="15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В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случае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необходимости,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по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согласованию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с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Советом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директоров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Общества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к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работе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Комитета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могут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привлекаться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эксперты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и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специалисты,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обладающие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необходимыми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профессиональными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знаниями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для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рассмотрения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отдельных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вопросов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предмета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деятельности Комитета.</w:t>
      </w:r>
    </w:p>
    <w:p w:rsidR="00502EA7" w:rsidRPr="00DB37C2" w:rsidRDefault="00502EA7" w:rsidP="00764F2C">
      <w:pPr>
        <w:numPr>
          <w:ilvl w:val="1"/>
          <w:numId w:val="15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B37C2">
        <w:rPr>
          <w:rFonts w:ascii="Times New Roman" w:hAnsi="Times New Roman" w:cs="Times New Roman"/>
          <w:spacing w:val="-1"/>
          <w:sz w:val="24"/>
          <w:szCs w:val="24"/>
        </w:rPr>
        <w:t>В случае необходимости Председатель Комитета вправе запросить дополнительную информацию (материалы).</w:t>
      </w:r>
    </w:p>
    <w:p w:rsidR="004A116E" w:rsidRDefault="004A116E" w:rsidP="004A116E">
      <w:pPr>
        <w:tabs>
          <w:tab w:val="left" w:pos="77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right="105"/>
        <w:jc w:val="both"/>
        <w:rPr>
          <w:rFonts w:ascii="Times New Roman" w:hAnsi="Times New Roman" w:cs="Times New Roman"/>
          <w:spacing w:val="-1"/>
          <w:sz w:val="24"/>
          <w:szCs w:val="24"/>
          <w:lang w:val="en-US"/>
        </w:rPr>
      </w:pPr>
    </w:p>
    <w:p w:rsidR="00F968C8" w:rsidRPr="00317890" w:rsidRDefault="00F968C8" w:rsidP="00536301">
      <w:pPr>
        <w:kinsoku w:val="0"/>
        <w:overflowPunct w:val="0"/>
        <w:autoSpaceDE w:val="0"/>
        <w:autoSpaceDN w:val="0"/>
        <w:adjustRightInd w:val="0"/>
        <w:spacing w:before="600"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8" w:name="_Toc88755016"/>
      <w:bookmarkStart w:id="9" w:name="_GoBack"/>
      <w:bookmarkEnd w:id="9"/>
      <w:r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>9.</w:t>
      </w:r>
      <w:r w:rsidRPr="00317890">
        <w:rPr>
          <w:rFonts w:ascii="Times New Roman" w:hAnsi="Times New Roman" w:cs="Times New Roman"/>
          <w:b/>
          <w:bCs/>
          <w:spacing w:val="26"/>
          <w:sz w:val="24"/>
          <w:szCs w:val="24"/>
        </w:rPr>
        <w:t xml:space="preserve"> </w:t>
      </w:r>
      <w:r w:rsidR="00502EA7">
        <w:rPr>
          <w:rFonts w:ascii="Times New Roman" w:hAnsi="Times New Roman" w:cs="Times New Roman"/>
          <w:b/>
          <w:bCs/>
          <w:spacing w:val="-1"/>
          <w:sz w:val="24"/>
          <w:szCs w:val="24"/>
        </w:rPr>
        <w:t>ЗАКЛЮЧИТЕЛЬНЫЕ</w:t>
      </w:r>
      <w:r w:rsidRPr="00317890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b/>
          <w:bCs/>
          <w:spacing w:val="-1"/>
          <w:sz w:val="24"/>
          <w:szCs w:val="24"/>
        </w:rPr>
        <w:t>ПОЛОЖЕНИЯ</w:t>
      </w:r>
      <w:bookmarkEnd w:id="8"/>
    </w:p>
    <w:p w:rsidR="00F968C8" w:rsidRPr="00317890" w:rsidRDefault="00F968C8" w:rsidP="00764F2C">
      <w:pPr>
        <w:numPr>
          <w:ilvl w:val="1"/>
          <w:numId w:val="16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317890">
        <w:rPr>
          <w:rFonts w:ascii="Times New Roman" w:hAnsi="Times New Roman" w:cs="Times New Roman"/>
          <w:spacing w:val="-1"/>
          <w:sz w:val="24"/>
          <w:szCs w:val="24"/>
        </w:rPr>
        <w:t>Настоящее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Положение,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а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также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все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изменения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и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дополнения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к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нему,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утверждаются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Советом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директоров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Общества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большинством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голосов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от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общего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числа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членов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Совета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директоров </w:t>
      </w:r>
      <w:r w:rsidRPr="00317890">
        <w:rPr>
          <w:rFonts w:ascii="Times New Roman" w:hAnsi="Times New Roman" w:cs="Times New Roman"/>
          <w:spacing w:val="-1"/>
          <w:sz w:val="24"/>
          <w:szCs w:val="24"/>
        </w:rPr>
        <w:t>Общества.</w:t>
      </w:r>
    </w:p>
    <w:p w:rsidR="001339F7" w:rsidRPr="00DB37C2" w:rsidRDefault="001339F7" w:rsidP="00764F2C">
      <w:pPr>
        <w:numPr>
          <w:ilvl w:val="1"/>
          <w:numId w:val="16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B37C2">
        <w:rPr>
          <w:rFonts w:ascii="Times New Roman" w:hAnsi="Times New Roman" w:cs="Times New Roman"/>
          <w:spacing w:val="-1"/>
          <w:sz w:val="24"/>
          <w:szCs w:val="24"/>
        </w:rPr>
        <w:t>Настоящее Положение, а также изменения и дополнения к нему утвержда</w:t>
      </w:r>
      <w:r w:rsidR="00502EA7" w:rsidRPr="00DB37C2">
        <w:rPr>
          <w:rFonts w:ascii="Times New Roman" w:hAnsi="Times New Roman" w:cs="Times New Roman"/>
          <w:spacing w:val="-1"/>
          <w:sz w:val="24"/>
          <w:szCs w:val="24"/>
        </w:rPr>
        <w:t>ю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>тся Советом директоров Общества.</w:t>
      </w:r>
    </w:p>
    <w:p w:rsidR="00502EA7" w:rsidRPr="00DB37C2" w:rsidRDefault="00502EA7" w:rsidP="00764F2C">
      <w:pPr>
        <w:numPr>
          <w:ilvl w:val="1"/>
          <w:numId w:val="16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B37C2">
        <w:rPr>
          <w:rFonts w:ascii="Times New Roman" w:hAnsi="Times New Roman" w:cs="Times New Roman"/>
          <w:spacing w:val="-1"/>
          <w:sz w:val="24"/>
          <w:szCs w:val="24"/>
        </w:rPr>
        <w:t>Во всем ином, что не урегулировано настоящим Положением, применяются положения действующего законодательством Российской Федерации, Устава Общества, внутренних документов Общества, решений Общего собрания акционеров, Совета директоров Общества.</w:t>
      </w:r>
    </w:p>
    <w:p w:rsidR="00261189" w:rsidRPr="00DB37C2" w:rsidRDefault="00261189" w:rsidP="00764F2C">
      <w:pPr>
        <w:numPr>
          <w:ilvl w:val="1"/>
          <w:numId w:val="16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B37C2">
        <w:rPr>
          <w:rFonts w:ascii="Times New Roman" w:hAnsi="Times New Roman" w:cs="Times New Roman"/>
          <w:spacing w:val="-1"/>
          <w:sz w:val="24"/>
          <w:szCs w:val="24"/>
        </w:rPr>
        <w:t>В случае</w:t>
      </w:r>
      <w:proofErr w:type="gramStart"/>
      <w:r w:rsidR="00502EA7" w:rsidRPr="00DB37C2">
        <w:rPr>
          <w:rFonts w:ascii="Times New Roman" w:hAnsi="Times New Roman" w:cs="Times New Roman"/>
          <w:spacing w:val="-1"/>
          <w:sz w:val="24"/>
          <w:szCs w:val="24"/>
        </w:rPr>
        <w:t>,</w:t>
      </w:r>
      <w:proofErr w:type="gramEnd"/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если </w:t>
      </w:r>
      <w:r w:rsidR="00502EA7" w:rsidRPr="00DB37C2">
        <w:rPr>
          <w:rFonts w:ascii="Times New Roman" w:hAnsi="Times New Roman" w:cs="Times New Roman"/>
          <w:spacing w:val="-1"/>
          <w:sz w:val="24"/>
          <w:szCs w:val="24"/>
        </w:rPr>
        <w:t>отдельные положения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настоящего Положения вступят в противоречие с </w:t>
      </w:r>
      <w:r w:rsidR="00502EA7" w:rsidRPr="00DB37C2">
        <w:rPr>
          <w:rFonts w:ascii="Times New Roman" w:hAnsi="Times New Roman" w:cs="Times New Roman"/>
          <w:spacing w:val="-1"/>
          <w:sz w:val="24"/>
          <w:szCs w:val="24"/>
        </w:rPr>
        <w:t>требованиям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502EA7"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действующего законодательства или 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Устава </w:t>
      </w:r>
      <w:r w:rsidR="00502EA7" w:rsidRPr="00DB37C2">
        <w:rPr>
          <w:rFonts w:ascii="Times New Roman" w:hAnsi="Times New Roman" w:cs="Times New Roman"/>
          <w:spacing w:val="-1"/>
          <w:sz w:val="24"/>
          <w:szCs w:val="24"/>
        </w:rPr>
        <w:t>Общества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, применяются положения </w:t>
      </w:r>
      <w:r w:rsidR="00502EA7"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действующего законодательства, 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Устава </w:t>
      </w:r>
      <w:r w:rsidR="00502EA7" w:rsidRPr="00DB37C2">
        <w:rPr>
          <w:rFonts w:ascii="Times New Roman" w:hAnsi="Times New Roman" w:cs="Times New Roman"/>
          <w:spacing w:val="-1"/>
          <w:sz w:val="24"/>
          <w:szCs w:val="24"/>
        </w:rPr>
        <w:t>Общества, соответственно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>.</w:t>
      </w:r>
    </w:p>
    <w:p w:rsidR="004A116E" w:rsidRPr="00DB37C2" w:rsidRDefault="004A116E" w:rsidP="00764F2C">
      <w:pPr>
        <w:numPr>
          <w:ilvl w:val="1"/>
          <w:numId w:val="16"/>
        </w:numPr>
        <w:tabs>
          <w:tab w:val="left" w:pos="710"/>
        </w:tabs>
        <w:kinsoku w:val="0"/>
        <w:overflowPunct w:val="0"/>
        <w:autoSpaceDE w:val="0"/>
        <w:autoSpaceDN w:val="0"/>
        <w:adjustRightInd w:val="0"/>
        <w:spacing w:before="119" w:after="0" w:line="240" w:lineRule="auto"/>
        <w:ind w:left="680" w:right="113" w:hanging="51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DB37C2">
        <w:rPr>
          <w:rFonts w:ascii="Times New Roman" w:hAnsi="Times New Roman" w:cs="Times New Roman"/>
          <w:spacing w:val="-1"/>
          <w:sz w:val="24"/>
          <w:szCs w:val="24"/>
        </w:rPr>
        <w:t xml:space="preserve">Настоящее Положение </w:t>
      </w:r>
      <w:r w:rsidR="00502EA7" w:rsidRPr="00DB37C2">
        <w:rPr>
          <w:rFonts w:ascii="Times New Roman" w:hAnsi="Times New Roman" w:cs="Times New Roman"/>
          <w:spacing w:val="-1"/>
          <w:sz w:val="24"/>
          <w:szCs w:val="24"/>
        </w:rPr>
        <w:t>подлежи</w:t>
      </w:r>
      <w:r w:rsidRPr="00DB37C2">
        <w:rPr>
          <w:rFonts w:ascii="Times New Roman" w:hAnsi="Times New Roman" w:cs="Times New Roman"/>
          <w:spacing w:val="-1"/>
          <w:sz w:val="24"/>
          <w:szCs w:val="24"/>
        </w:rPr>
        <w:t>т раскрытию на сайте Общества в сети Интернет.</w:t>
      </w:r>
    </w:p>
    <w:p w:rsidR="004A116E" w:rsidRPr="00F968C8" w:rsidRDefault="004A116E"/>
    <w:sectPr w:rsidR="004A116E" w:rsidRPr="00F968C8" w:rsidSect="00317890">
      <w:pgSz w:w="11906" w:h="16838"/>
      <w:pgMar w:top="851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AA8" w:rsidRDefault="00D12AA8" w:rsidP="00A653EE">
      <w:pPr>
        <w:spacing w:after="0" w:line="240" w:lineRule="auto"/>
      </w:pPr>
      <w:r>
        <w:separator/>
      </w:r>
    </w:p>
  </w:endnote>
  <w:endnote w:type="continuationSeparator" w:id="0">
    <w:p w:rsidR="00D12AA8" w:rsidRDefault="00D12AA8" w:rsidP="00A65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AA8" w:rsidRDefault="00D12AA8" w:rsidP="00A653EE">
      <w:pPr>
        <w:spacing w:after="0" w:line="240" w:lineRule="auto"/>
      </w:pPr>
      <w:r>
        <w:separator/>
      </w:r>
    </w:p>
  </w:footnote>
  <w:footnote w:type="continuationSeparator" w:id="0">
    <w:p w:rsidR="00D12AA8" w:rsidRDefault="00D12AA8" w:rsidP="00A653EE">
      <w:pPr>
        <w:spacing w:after="0" w:line="240" w:lineRule="auto"/>
      </w:pPr>
      <w:r>
        <w:continuationSeparator/>
      </w:r>
    </w:p>
  </w:footnote>
  <w:footnote w:id="1">
    <w:p w:rsidR="00DB37C2" w:rsidRPr="00A653EE" w:rsidRDefault="00DB37C2" w:rsidP="00A653EE">
      <w:pPr>
        <w:pStyle w:val="af"/>
        <w:rPr>
          <w:rFonts w:ascii="Times New Roman" w:hAnsi="Times New Roman" w:cs="Times New Roman"/>
        </w:rPr>
      </w:pPr>
      <w:r w:rsidRPr="00A653EE">
        <w:rPr>
          <w:rStyle w:val="af1"/>
          <w:rFonts w:ascii="Times New Roman" w:hAnsi="Times New Roman" w:cs="Times New Roman"/>
        </w:rPr>
        <w:footnoteRef/>
      </w:r>
      <w:r w:rsidRPr="00A653EE">
        <w:rPr>
          <w:rFonts w:ascii="Times New Roman" w:hAnsi="Times New Roman" w:cs="Times New Roman"/>
        </w:rPr>
        <w:t xml:space="preserve"> Кодекс корпоративного управления, рекомендованный к применению Банком России (Письмо от 10.04.2014 </w:t>
      </w:r>
      <w:r>
        <w:rPr>
          <w:rFonts w:ascii="Times New Roman" w:hAnsi="Times New Roman" w:cs="Times New Roman"/>
        </w:rPr>
        <w:t>№</w:t>
      </w:r>
      <w:r w:rsidRPr="00A653EE">
        <w:rPr>
          <w:rFonts w:ascii="Times New Roman" w:hAnsi="Times New Roman" w:cs="Times New Roman"/>
        </w:rPr>
        <w:t xml:space="preserve"> 06-52/2463). </w:t>
      </w:r>
    </w:p>
    <w:p w:rsidR="00DB37C2" w:rsidRDefault="00DB37C2">
      <w:pPr>
        <w:pStyle w:val="af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4"/>
    <w:multiLevelType w:val="multilevel"/>
    <w:tmpl w:val="00000887"/>
    <w:lvl w:ilvl="0">
      <w:start w:val="17"/>
      <w:numFmt w:val="decimal"/>
      <w:lvlText w:val="%1."/>
      <w:lvlJc w:val="left"/>
      <w:pPr>
        <w:ind w:left="435" w:hanging="334"/>
      </w:pPr>
      <w:rPr>
        <w:rFonts w:ascii="Arial" w:hAnsi="Arial" w:cs="Arial"/>
        <w:b w:val="0"/>
        <w:bCs w:val="0"/>
        <w:spacing w:val="-1"/>
        <w:sz w:val="20"/>
        <w:szCs w:val="20"/>
      </w:rPr>
    </w:lvl>
    <w:lvl w:ilvl="1">
      <w:numFmt w:val="bullet"/>
      <w:lvlText w:val="•"/>
      <w:lvlJc w:val="left"/>
      <w:pPr>
        <w:ind w:left="1348" w:hanging="334"/>
      </w:pPr>
    </w:lvl>
    <w:lvl w:ilvl="2">
      <w:numFmt w:val="bullet"/>
      <w:lvlText w:val="•"/>
      <w:lvlJc w:val="left"/>
      <w:pPr>
        <w:ind w:left="2261" w:hanging="334"/>
      </w:pPr>
    </w:lvl>
    <w:lvl w:ilvl="3">
      <w:numFmt w:val="bullet"/>
      <w:lvlText w:val="•"/>
      <w:lvlJc w:val="left"/>
      <w:pPr>
        <w:ind w:left="3173" w:hanging="334"/>
      </w:pPr>
    </w:lvl>
    <w:lvl w:ilvl="4">
      <w:numFmt w:val="bullet"/>
      <w:lvlText w:val="•"/>
      <w:lvlJc w:val="left"/>
      <w:pPr>
        <w:ind w:left="4086" w:hanging="334"/>
      </w:pPr>
    </w:lvl>
    <w:lvl w:ilvl="5">
      <w:numFmt w:val="bullet"/>
      <w:lvlText w:val="•"/>
      <w:lvlJc w:val="left"/>
      <w:pPr>
        <w:ind w:left="4999" w:hanging="334"/>
      </w:pPr>
    </w:lvl>
    <w:lvl w:ilvl="6">
      <w:numFmt w:val="bullet"/>
      <w:lvlText w:val="•"/>
      <w:lvlJc w:val="left"/>
      <w:pPr>
        <w:ind w:left="5912" w:hanging="334"/>
      </w:pPr>
    </w:lvl>
    <w:lvl w:ilvl="7">
      <w:numFmt w:val="bullet"/>
      <w:lvlText w:val="•"/>
      <w:lvlJc w:val="left"/>
      <w:pPr>
        <w:ind w:left="6825" w:hanging="334"/>
      </w:pPr>
    </w:lvl>
    <w:lvl w:ilvl="8">
      <w:numFmt w:val="bullet"/>
      <w:lvlText w:val="•"/>
      <w:lvlJc w:val="left"/>
      <w:pPr>
        <w:ind w:left="7738" w:hanging="334"/>
      </w:pPr>
    </w:lvl>
  </w:abstractNum>
  <w:abstractNum w:abstractNumId="1">
    <w:nsid w:val="00000405"/>
    <w:multiLevelType w:val="multilevel"/>
    <w:tmpl w:val="F26E0164"/>
    <w:lvl w:ilvl="0">
      <w:start w:val="1"/>
      <w:numFmt w:val="decimal"/>
      <w:lvlText w:val="%1"/>
      <w:lvlJc w:val="left"/>
      <w:pPr>
        <w:ind w:left="681" w:hanging="514"/>
      </w:pPr>
    </w:lvl>
    <w:lvl w:ilvl="1">
      <w:start w:val="1"/>
      <w:numFmt w:val="decimal"/>
      <w:lvlText w:val="%1.%2."/>
      <w:lvlJc w:val="left"/>
      <w:pPr>
        <w:ind w:left="681" w:hanging="514"/>
      </w:pPr>
      <w:rPr>
        <w:rFonts w:ascii="Times New Roman" w:hAnsi="Times New Roman" w:cs="Times New Roman" w:hint="default"/>
        <w:b w:val="0"/>
        <w:bCs w:val="0"/>
        <w:spacing w:val="-1"/>
        <w:sz w:val="24"/>
        <w:szCs w:val="24"/>
      </w:rPr>
    </w:lvl>
    <w:lvl w:ilvl="2">
      <w:numFmt w:val="bullet"/>
      <w:lvlText w:val="•"/>
      <w:lvlJc w:val="left"/>
      <w:pPr>
        <w:ind w:left="4254" w:hanging="514"/>
      </w:pPr>
    </w:lvl>
    <w:lvl w:ilvl="3">
      <w:numFmt w:val="bullet"/>
      <w:lvlText w:val="•"/>
      <w:lvlJc w:val="left"/>
      <w:pPr>
        <w:ind w:left="4923" w:hanging="514"/>
      </w:pPr>
    </w:lvl>
    <w:lvl w:ilvl="4">
      <w:numFmt w:val="bullet"/>
      <w:lvlText w:val="•"/>
      <w:lvlJc w:val="left"/>
      <w:pPr>
        <w:ind w:left="5591" w:hanging="514"/>
      </w:pPr>
    </w:lvl>
    <w:lvl w:ilvl="5">
      <w:numFmt w:val="bullet"/>
      <w:lvlText w:val="•"/>
      <w:lvlJc w:val="left"/>
      <w:pPr>
        <w:ind w:left="6260" w:hanging="514"/>
      </w:pPr>
    </w:lvl>
    <w:lvl w:ilvl="6">
      <w:numFmt w:val="bullet"/>
      <w:lvlText w:val="•"/>
      <w:lvlJc w:val="left"/>
      <w:pPr>
        <w:ind w:left="6929" w:hanging="514"/>
      </w:pPr>
    </w:lvl>
    <w:lvl w:ilvl="7">
      <w:numFmt w:val="bullet"/>
      <w:lvlText w:val="•"/>
      <w:lvlJc w:val="left"/>
      <w:pPr>
        <w:ind w:left="7598" w:hanging="514"/>
      </w:pPr>
    </w:lvl>
    <w:lvl w:ilvl="8">
      <w:numFmt w:val="bullet"/>
      <w:lvlText w:val="•"/>
      <w:lvlJc w:val="left"/>
      <w:pPr>
        <w:ind w:left="8266" w:hanging="514"/>
      </w:pPr>
    </w:lvl>
  </w:abstractNum>
  <w:abstractNum w:abstractNumId="2">
    <w:nsid w:val="00000406"/>
    <w:multiLevelType w:val="multilevel"/>
    <w:tmpl w:val="22D829F6"/>
    <w:lvl w:ilvl="0">
      <w:start w:val="2"/>
      <w:numFmt w:val="decimal"/>
      <w:lvlText w:val="%1"/>
      <w:lvlJc w:val="left"/>
      <w:pPr>
        <w:ind w:left="680" w:hanging="5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515"/>
      </w:pPr>
      <w:rPr>
        <w:rFonts w:ascii="Times New Roman" w:hAnsi="Times New Roman" w:cs="Times New Roman" w:hint="default"/>
        <w:b w:val="0"/>
        <w:bCs w:val="0"/>
        <w:spacing w:val="-1"/>
        <w:sz w:val="24"/>
        <w:szCs w:val="24"/>
      </w:rPr>
    </w:lvl>
    <w:lvl w:ilvl="2">
      <w:start w:val="1"/>
      <w:numFmt w:val="decimal"/>
      <w:lvlText w:val="3.1.%3."/>
      <w:lvlJc w:val="left"/>
      <w:pPr>
        <w:ind w:left="1221" w:hanging="540"/>
      </w:pPr>
      <w:rPr>
        <w:rFonts w:ascii="Times New Roman" w:hAnsi="Times New Roman" w:cs="Times New Roman" w:hint="default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2269" w:hanging="540"/>
      </w:pPr>
      <w:rPr>
        <w:rFonts w:hint="default"/>
      </w:rPr>
    </w:lvl>
    <w:lvl w:ilvl="4">
      <w:numFmt w:val="bullet"/>
      <w:lvlText w:val="•"/>
      <w:lvlJc w:val="left"/>
      <w:pPr>
        <w:ind w:left="3317" w:hanging="540"/>
      </w:pPr>
      <w:rPr>
        <w:rFonts w:hint="default"/>
      </w:rPr>
    </w:lvl>
    <w:lvl w:ilvl="5">
      <w:numFmt w:val="bullet"/>
      <w:lvlText w:val="•"/>
      <w:lvlJc w:val="left"/>
      <w:pPr>
        <w:ind w:left="4365" w:hanging="540"/>
      </w:pPr>
      <w:rPr>
        <w:rFonts w:hint="default"/>
      </w:rPr>
    </w:lvl>
    <w:lvl w:ilvl="6">
      <w:numFmt w:val="bullet"/>
      <w:lvlText w:val="•"/>
      <w:lvlJc w:val="left"/>
      <w:pPr>
        <w:ind w:left="5413" w:hanging="540"/>
      </w:pPr>
      <w:rPr>
        <w:rFonts w:hint="default"/>
      </w:rPr>
    </w:lvl>
    <w:lvl w:ilvl="7">
      <w:numFmt w:val="bullet"/>
      <w:lvlText w:val="•"/>
      <w:lvlJc w:val="left"/>
      <w:pPr>
        <w:ind w:left="6460" w:hanging="540"/>
      </w:pPr>
      <w:rPr>
        <w:rFonts w:hint="default"/>
      </w:rPr>
    </w:lvl>
    <w:lvl w:ilvl="8">
      <w:numFmt w:val="bullet"/>
      <w:lvlText w:val="•"/>
      <w:lvlJc w:val="left"/>
      <w:pPr>
        <w:ind w:left="7508" w:hanging="540"/>
      </w:pPr>
      <w:rPr>
        <w:rFonts w:hint="default"/>
      </w:rPr>
    </w:lvl>
  </w:abstractNum>
  <w:abstractNum w:abstractNumId="3">
    <w:nsid w:val="0000040B"/>
    <w:multiLevelType w:val="multilevel"/>
    <w:tmpl w:val="75DE68CC"/>
    <w:lvl w:ilvl="0">
      <w:start w:val="5"/>
      <w:numFmt w:val="decimal"/>
      <w:lvlText w:val="%1"/>
      <w:lvlJc w:val="left"/>
      <w:pPr>
        <w:ind w:left="1275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2">
      <w:start w:val="1"/>
      <w:numFmt w:val="decimal"/>
      <w:lvlText w:val="4.12.%3.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4311" w:hanging="567"/>
      </w:pPr>
      <w:rPr>
        <w:rFonts w:hint="default"/>
      </w:rPr>
    </w:lvl>
    <w:lvl w:ilvl="4">
      <w:numFmt w:val="bullet"/>
      <w:lvlText w:val="•"/>
      <w:lvlJc w:val="left"/>
      <w:pPr>
        <w:ind w:left="5067" w:hanging="567"/>
      </w:pPr>
      <w:rPr>
        <w:rFonts w:hint="default"/>
      </w:rPr>
    </w:lvl>
    <w:lvl w:ilvl="5">
      <w:numFmt w:val="bullet"/>
      <w:lvlText w:val="•"/>
      <w:lvlJc w:val="left"/>
      <w:pPr>
        <w:ind w:left="5823" w:hanging="567"/>
      </w:pPr>
      <w:rPr>
        <w:rFonts w:hint="default"/>
      </w:rPr>
    </w:lvl>
    <w:lvl w:ilvl="6">
      <w:numFmt w:val="bullet"/>
      <w:lvlText w:val="•"/>
      <w:lvlJc w:val="left"/>
      <w:pPr>
        <w:ind w:left="6580" w:hanging="567"/>
      </w:pPr>
      <w:rPr>
        <w:rFonts w:hint="default"/>
      </w:rPr>
    </w:lvl>
    <w:lvl w:ilvl="7">
      <w:numFmt w:val="bullet"/>
      <w:lvlText w:val="•"/>
      <w:lvlJc w:val="left"/>
      <w:pPr>
        <w:ind w:left="7336" w:hanging="567"/>
      </w:pPr>
      <w:rPr>
        <w:rFonts w:hint="default"/>
      </w:rPr>
    </w:lvl>
    <w:lvl w:ilvl="8">
      <w:numFmt w:val="bullet"/>
      <w:lvlText w:val="•"/>
      <w:lvlJc w:val="left"/>
      <w:pPr>
        <w:ind w:left="8092" w:hanging="567"/>
      </w:pPr>
      <w:rPr>
        <w:rFonts w:hint="default"/>
      </w:rPr>
    </w:lvl>
  </w:abstractNum>
  <w:abstractNum w:abstractNumId="4">
    <w:nsid w:val="00000418"/>
    <w:multiLevelType w:val="multilevel"/>
    <w:tmpl w:val="3A985986"/>
    <w:lvl w:ilvl="0">
      <w:start w:val="12"/>
      <w:numFmt w:val="decimal"/>
      <w:lvlText w:val="%1"/>
      <w:lvlJc w:val="left"/>
      <w:pPr>
        <w:ind w:left="769" w:hanging="65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9" w:hanging="656"/>
      </w:pPr>
      <w:rPr>
        <w:rFonts w:ascii="Arial" w:hAnsi="Arial" w:cs="Arial" w:hint="default"/>
        <w:b w:val="0"/>
        <w:bCs w:val="0"/>
        <w:spacing w:val="-1"/>
        <w:sz w:val="20"/>
        <w:szCs w:val="20"/>
      </w:rPr>
    </w:lvl>
    <w:lvl w:ilvl="2">
      <w:start w:val="1"/>
      <w:numFmt w:val="decimal"/>
      <w:lvlText w:val="7.22.%3."/>
      <w:lvlJc w:val="left"/>
      <w:pPr>
        <w:ind w:left="1477" w:hanging="708"/>
      </w:pPr>
      <w:rPr>
        <w:rFonts w:hint="default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3296" w:hanging="708"/>
      </w:pPr>
      <w:rPr>
        <w:rFonts w:hint="default"/>
      </w:rPr>
    </w:lvl>
    <w:lvl w:ilvl="4">
      <w:numFmt w:val="bullet"/>
      <w:lvlText w:val="•"/>
      <w:lvlJc w:val="left"/>
      <w:pPr>
        <w:ind w:left="4206" w:hanging="708"/>
      </w:pPr>
      <w:rPr>
        <w:rFonts w:hint="default"/>
      </w:rPr>
    </w:lvl>
    <w:lvl w:ilvl="5">
      <w:numFmt w:val="bullet"/>
      <w:lvlText w:val="•"/>
      <w:lvlJc w:val="left"/>
      <w:pPr>
        <w:ind w:left="5115" w:hanging="708"/>
      </w:pPr>
      <w:rPr>
        <w:rFonts w:hint="default"/>
      </w:rPr>
    </w:lvl>
    <w:lvl w:ilvl="6">
      <w:numFmt w:val="bullet"/>
      <w:lvlText w:val="•"/>
      <w:lvlJc w:val="left"/>
      <w:pPr>
        <w:ind w:left="6025" w:hanging="708"/>
      </w:pPr>
      <w:rPr>
        <w:rFonts w:hint="default"/>
      </w:rPr>
    </w:lvl>
    <w:lvl w:ilvl="7">
      <w:numFmt w:val="bullet"/>
      <w:lvlText w:val="•"/>
      <w:lvlJc w:val="left"/>
      <w:pPr>
        <w:ind w:left="6935" w:hanging="708"/>
      </w:pPr>
      <w:rPr>
        <w:rFonts w:hint="default"/>
      </w:rPr>
    </w:lvl>
    <w:lvl w:ilvl="8">
      <w:numFmt w:val="bullet"/>
      <w:lvlText w:val="•"/>
      <w:lvlJc w:val="left"/>
      <w:pPr>
        <w:ind w:left="7845" w:hanging="708"/>
      </w:pPr>
      <w:rPr>
        <w:rFonts w:hint="default"/>
      </w:rPr>
    </w:lvl>
  </w:abstractNum>
  <w:abstractNum w:abstractNumId="5">
    <w:nsid w:val="02E42518"/>
    <w:multiLevelType w:val="multilevel"/>
    <w:tmpl w:val="D2F0E5EA"/>
    <w:lvl w:ilvl="0">
      <w:start w:val="5"/>
      <w:numFmt w:val="decimal"/>
      <w:lvlText w:val="%1"/>
      <w:lvlJc w:val="left"/>
      <w:pPr>
        <w:ind w:left="1275" w:hanging="567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2">
      <w:start w:val="1"/>
      <w:numFmt w:val="decimal"/>
      <w:lvlText w:val="4.12.%3.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4311" w:hanging="567"/>
      </w:pPr>
      <w:rPr>
        <w:rFonts w:hint="default"/>
      </w:rPr>
    </w:lvl>
    <w:lvl w:ilvl="4">
      <w:numFmt w:val="bullet"/>
      <w:lvlText w:val="•"/>
      <w:lvlJc w:val="left"/>
      <w:pPr>
        <w:ind w:left="5067" w:hanging="567"/>
      </w:pPr>
      <w:rPr>
        <w:rFonts w:hint="default"/>
      </w:rPr>
    </w:lvl>
    <w:lvl w:ilvl="5">
      <w:numFmt w:val="bullet"/>
      <w:lvlText w:val="•"/>
      <w:lvlJc w:val="left"/>
      <w:pPr>
        <w:ind w:left="5823" w:hanging="567"/>
      </w:pPr>
      <w:rPr>
        <w:rFonts w:hint="default"/>
      </w:rPr>
    </w:lvl>
    <w:lvl w:ilvl="6">
      <w:numFmt w:val="bullet"/>
      <w:lvlText w:val="•"/>
      <w:lvlJc w:val="left"/>
      <w:pPr>
        <w:ind w:left="6580" w:hanging="567"/>
      </w:pPr>
      <w:rPr>
        <w:rFonts w:hint="default"/>
      </w:rPr>
    </w:lvl>
    <w:lvl w:ilvl="7">
      <w:numFmt w:val="bullet"/>
      <w:lvlText w:val="•"/>
      <w:lvlJc w:val="left"/>
      <w:pPr>
        <w:ind w:left="7336" w:hanging="567"/>
      </w:pPr>
      <w:rPr>
        <w:rFonts w:hint="default"/>
      </w:rPr>
    </w:lvl>
    <w:lvl w:ilvl="8">
      <w:numFmt w:val="bullet"/>
      <w:lvlText w:val="•"/>
      <w:lvlJc w:val="left"/>
      <w:pPr>
        <w:ind w:left="8092" w:hanging="567"/>
      </w:pPr>
      <w:rPr>
        <w:rFonts w:hint="default"/>
      </w:rPr>
    </w:lvl>
  </w:abstractNum>
  <w:abstractNum w:abstractNumId="6">
    <w:nsid w:val="114944DD"/>
    <w:multiLevelType w:val="multilevel"/>
    <w:tmpl w:val="E2A68760"/>
    <w:lvl w:ilvl="0">
      <w:start w:val="5"/>
      <w:numFmt w:val="decimal"/>
      <w:lvlText w:val="%1"/>
      <w:lvlJc w:val="left"/>
      <w:pPr>
        <w:ind w:left="1275" w:hanging="567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2">
      <w:start w:val="1"/>
      <w:numFmt w:val="decimal"/>
      <w:lvlText w:val="4.12.%3.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4311" w:hanging="567"/>
      </w:pPr>
      <w:rPr>
        <w:rFonts w:hint="default"/>
      </w:rPr>
    </w:lvl>
    <w:lvl w:ilvl="4">
      <w:numFmt w:val="bullet"/>
      <w:lvlText w:val="•"/>
      <w:lvlJc w:val="left"/>
      <w:pPr>
        <w:ind w:left="5067" w:hanging="567"/>
      </w:pPr>
      <w:rPr>
        <w:rFonts w:hint="default"/>
      </w:rPr>
    </w:lvl>
    <w:lvl w:ilvl="5">
      <w:numFmt w:val="bullet"/>
      <w:lvlText w:val="•"/>
      <w:lvlJc w:val="left"/>
      <w:pPr>
        <w:ind w:left="5823" w:hanging="567"/>
      </w:pPr>
      <w:rPr>
        <w:rFonts w:hint="default"/>
      </w:rPr>
    </w:lvl>
    <w:lvl w:ilvl="6">
      <w:numFmt w:val="bullet"/>
      <w:lvlText w:val="•"/>
      <w:lvlJc w:val="left"/>
      <w:pPr>
        <w:ind w:left="6580" w:hanging="567"/>
      </w:pPr>
      <w:rPr>
        <w:rFonts w:hint="default"/>
      </w:rPr>
    </w:lvl>
    <w:lvl w:ilvl="7">
      <w:numFmt w:val="bullet"/>
      <w:lvlText w:val="•"/>
      <w:lvlJc w:val="left"/>
      <w:pPr>
        <w:ind w:left="7336" w:hanging="567"/>
      </w:pPr>
      <w:rPr>
        <w:rFonts w:hint="default"/>
      </w:rPr>
    </w:lvl>
    <w:lvl w:ilvl="8">
      <w:numFmt w:val="bullet"/>
      <w:lvlText w:val="•"/>
      <w:lvlJc w:val="left"/>
      <w:pPr>
        <w:ind w:left="8092" w:hanging="567"/>
      </w:pPr>
      <w:rPr>
        <w:rFonts w:hint="default"/>
      </w:rPr>
    </w:lvl>
  </w:abstractNum>
  <w:abstractNum w:abstractNumId="7">
    <w:nsid w:val="1EAC7220"/>
    <w:multiLevelType w:val="multilevel"/>
    <w:tmpl w:val="61460F7E"/>
    <w:lvl w:ilvl="0">
      <w:start w:val="5"/>
      <w:numFmt w:val="decimal"/>
      <w:lvlText w:val="%1"/>
      <w:lvlJc w:val="left"/>
      <w:pPr>
        <w:ind w:left="1275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2">
      <w:start w:val="1"/>
      <w:numFmt w:val="decimal"/>
      <w:lvlText w:val="6.1.%3.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4311" w:hanging="567"/>
      </w:pPr>
      <w:rPr>
        <w:rFonts w:hint="default"/>
      </w:rPr>
    </w:lvl>
    <w:lvl w:ilvl="4">
      <w:numFmt w:val="bullet"/>
      <w:lvlText w:val="•"/>
      <w:lvlJc w:val="left"/>
      <w:pPr>
        <w:ind w:left="5067" w:hanging="567"/>
      </w:pPr>
      <w:rPr>
        <w:rFonts w:hint="default"/>
      </w:rPr>
    </w:lvl>
    <w:lvl w:ilvl="5">
      <w:numFmt w:val="bullet"/>
      <w:lvlText w:val="•"/>
      <w:lvlJc w:val="left"/>
      <w:pPr>
        <w:ind w:left="5823" w:hanging="567"/>
      </w:pPr>
      <w:rPr>
        <w:rFonts w:hint="default"/>
      </w:rPr>
    </w:lvl>
    <w:lvl w:ilvl="6">
      <w:numFmt w:val="bullet"/>
      <w:lvlText w:val="•"/>
      <w:lvlJc w:val="left"/>
      <w:pPr>
        <w:ind w:left="6580" w:hanging="567"/>
      </w:pPr>
      <w:rPr>
        <w:rFonts w:hint="default"/>
      </w:rPr>
    </w:lvl>
    <w:lvl w:ilvl="7">
      <w:numFmt w:val="bullet"/>
      <w:lvlText w:val="•"/>
      <w:lvlJc w:val="left"/>
      <w:pPr>
        <w:ind w:left="7336" w:hanging="567"/>
      </w:pPr>
      <w:rPr>
        <w:rFonts w:hint="default"/>
      </w:rPr>
    </w:lvl>
    <w:lvl w:ilvl="8">
      <w:numFmt w:val="bullet"/>
      <w:lvlText w:val="•"/>
      <w:lvlJc w:val="left"/>
      <w:pPr>
        <w:ind w:left="8092" w:hanging="567"/>
      </w:pPr>
      <w:rPr>
        <w:rFonts w:hint="default"/>
      </w:rPr>
    </w:lvl>
  </w:abstractNum>
  <w:abstractNum w:abstractNumId="8">
    <w:nsid w:val="202A27E5"/>
    <w:multiLevelType w:val="multilevel"/>
    <w:tmpl w:val="7F3A6EF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9">
    <w:nsid w:val="3828040B"/>
    <w:multiLevelType w:val="multilevel"/>
    <w:tmpl w:val="8120382E"/>
    <w:lvl w:ilvl="0">
      <w:start w:val="5"/>
      <w:numFmt w:val="decimal"/>
      <w:lvlText w:val="%1"/>
      <w:lvlJc w:val="left"/>
      <w:pPr>
        <w:ind w:left="1275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2">
      <w:start w:val="1"/>
      <w:numFmt w:val="decimal"/>
      <w:lvlText w:val="4.12.%3.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4311" w:hanging="567"/>
      </w:pPr>
      <w:rPr>
        <w:rFonts w:hint="default"/>
      </w:rPr>
    </w:lvl>
    <w:lvl w:ilvl="4">
      <w:numFmt w:val="bullet"/>
      <w:lvlText w:val="•"/>
      <w:lvlJc w:val="left"/>
      <w:pPr>
        <w:ind w:left="5067" w:hanging="567"/>
      </w:pPr>
      <w:rPr>
        <w:rFonts w:hint="default"/>
      </w:rPr>
    </w:lvl>
    <w:lvl w:ilvl="5">
      <w:numFmt w:val="bullet"/>
      <w:lvlText w:val="•"/>
      <w:lvlJc w:val="left"/>
      <w:pPr>
        <w:ind w:left="5823" w:hanging="567"/>
      </w:pPr>
      <w:rPr>
        <w:rFonts w:hint="default"/>
      </w:rPr>
    </w:lvl>
    <w:lvl w:ilvl="6">
      <w:numFmt w:val="bullet"/>
      <w:lvlText w:val="•"/>
      <w:lvlJc w:val="left"/>
      <w:pPr>
        <w:ind w:left="6580" w:hanging="567"/>
      </w:pPr>
      <w:rPr>
        <w:rFonts w:hint="default"/>
      </w:rPr>
    </w:lvl>
    <w:lvl w:ilvl="7">
      <w:numFmt w:val="bullet"/>
      <w:lvlText w:val="•"/>
      <w:lvlJc w:val="left"/>
      <w:pPr>
        <w:ind w:left="7336" w:hanging="567"/>
      </w:pPr>
      <w:rPr>
        <w:rFonts w:hint="default"/>
      </w:rPr>
    </w:lvl>
    <w:lvl w:ilvl="8">
      <w:numFmt w:val="bullet"/>
      <w:lvlText w:val="•"/>
      <w:lvlJc w:val="left"/>
      <w:pPr>
        <w:ind w:left="8092" w:hanging="567"/>
      </w:pPr>
      <w:rPr>
        <w:rFonts w:hint="default"/>
      </w:rPr>
    </w:lvl>
  </w:abstractNum>
  <w:abstractNum w:abstractNumId="10">
    <w:nsid w:val="423656A5"/>
    <w:multiLevelType w:val="multilevel"/>
    <w:tmpl w:val="5186FAEA"/>
    <w:lvl w:ilvl="0">
      <w:start w:val="5"/>
      <w:numFmt w:val="decimal"/>
      <w:lvlText w:val="%1"/>
      <w:lvlJc w:val="left"/>
      <w:pPr>
        <w:ind w:left="1275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2">
      <w:start w:val="1"/>
      <w:numFmt w:val="decimal"/>
      <w:lvlText w:val="7.5.%3.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4311" w:hanging="567"/>
      </w:pPr>
      <w:rPr>
        <w:rFonts w:hint="default"/>
      </w:rPr>
    </w:lvl>
    <w:lvl w:ilvl="4">
      <w:numFmt w:val="bullet"/>
      <w:lvlText w:val="•"/>
      <w:lvlJc w:val="left"/>
      <w:pPr>
        <w:ind w:left="5067" w:hanging="567"/>
      </w:pPr>
      <w:rPr>
        <w:rFonts w:hint="default"/>
      </w:rPr>
    </w:lvl>
    <w:lvl w:ilvl="5">
      <w:numFmt w:val="bullet"/>
      <w:lvlText w:val="•"/>
      <w:lvlJc w:val="left"/>
      <w:pPr>
        <w:ind w:left="5823" w:hanging="567"/>
      </w:pPr>
      <w:rPr>
        <w:rFonts w:hint="default"/>
      </w:rPr>
    </w:lvl>
    <w:lvl w:ilvl="6">
      <w:numFmt w:val="bullet"/>
      <w:lvlText w:val="•"/>
      <w:lvlJc w:val="left"/>
      <w:pPr>
        <w:ind w:left="6580" w:hanging="567"/>
      </w:pPr>
      <w:rPr>
        <w:rFonts w:hint="default"/>
      </w:rPr>
    </w:lvl>
    <w:lvl w:ilvl="7">
      <w:numFmt w:val="bullet"/>
      <w:lvlText w:val="•"/>
      <w:lvlJc w:val="left"/>
      <w:pPr>
        <w:ind w:left="7336" w:hanging="567"/>
      </w:pPr>
      <w:rPr>
        <w:rFonts w:hint="default"/>
      </w:rPr>
    </w:lvl>
    <w:lvl w:ilvl="8">
      <w:numFmt w:val="bullet"/>
      <w:lvlText w:val="•"/>
      <w:lvlJc w:val="left"/>
      <w:pPr>
        <w:ind w:left="8092" w:hanging="567"/>
      </w:pPr>
      <w:rPr>
        <w:rFonts w:hint="default"/>
      </w:rPr>
    </w:lvl>
  </w:abstractNum>
  <w:abstractNum w:abstractNumId="11">
    <w:nsid w:val="540804E9"/>
    <w:multiLevelType w:val="multilevel"/>
    <w:tmpl w:val="85383278"/>
    <w:lvl w:ilvl="0">
      <w:start w:val="5"/>
      <w:numFmt w:val="decimal"/>
      <w:lvlText w:val="%1"/>
      <w:lvlJc w:val="left"/>
      <w:pPr>
        <w:ind w:left="1275" w:hanging="567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2">
      <w:start w:val="1"/>
      <w:numFmt w:val="decimal"/>
      <w:lvlText w:val="4.12.%3.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4311" w:hanging="567"/>
      </w:pPr>
      <w:rPr>
        <w:rFonts w:hint="default"/>
      </w:rPr>
    </w:lvl>
    <w:lvl w:ilvl="4">
      <w:numFmt w:val="bullet"/>
      <w:lvlText w:val="•"/>
      <w:lvlJc w:val="left"/>
      <w:pPr>
        <w:ind w:left="5067" w:hanging="567"/>
      </w:pPr>
      <w:rPr>
        <w:rFonts w:hint="default"/>
      </w:rPr>
    </w:lvl>
    <w:lvl w:ilvl="5">
      <w:numFmt w:val="bullet"/>
      <w:lvlText w:val="•"/>
      <w:lvlJc w:val="left"/>
      <w:pPr>
        <w:ind w:left="5823" w:hanging="567"/>
      </w:pPr>
      <w:rPr>
        <w:rFonts w:hint="default"/>
      </w:rPr>
    </w:lvl>
    <w:lvl w:ilvl="6">
      <w:numFmt w:val="bullet"/>
      <w:lvlText w:val="•"/>
      <w:lvlJc w:val="left"/>
      <w:pPr>
        <w:ind w:left="6580" w:hanging="567"/>
      </w:pPr>
      <w:rPr>
        <w:rFonts w:hint="default"/>
      </w:rPr>
    </w:lvl>
    <w:lvl w:ilvl="7">
      <w:numFmt w:val="bullet"/>
      <w:lvlText w:val="•"/>
      <w:lvlJc w:val="left"/>
      <w:pPr>
        <w:ind w:left="7336" w:hanging="567"/>
      </w:pPr>
      <w:rPr>
        <w:rFonts w:hint="default"/>
      </w:rPr>
    </w:lvl>
    <w:lvl w:ilvl="8">
      <w:numFmt w:val="bullet"/>
      <w:lvlText w:val="•"/>
      <w:lvlJc w:val="left"/>
      <w:pPr>
        <w:ind w:left="8092" w:hanging="567"/>
      </w:pPr>
      <w:rPr>
        <w:rFonts w:hint="default"/>
      </w:rPr>
    </w:lvl>
  </w:abstractNum>
  <w:abstractNum w:abstractNumId="12">
    <w:nsid w:val="6EA9204A"/>
    <w:multiLevelType w:val="multilevel"/>
    <w:tmpl w:val="2AB4A426"/>
    <w:lvl w:ilvl="0">
      <w:start w:val="5"/>
      <w:numFmt w:val="decimal"/>
      <w:lvlText w:val="%1"/>
      <w:lvlJc w:val="left"/>
      <w:pPr>
        <w:ind w:left="1275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2">
      <w:start w:val="1"/>
      <w:numFmt w:val="decimal"/>
      <w:lvlText w:val="5.1.%3.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4311" w:hanging="567"/>
      </w:pPr>
      <w:rPr>
        <w:rFonts w:hint="default"/>
      </w:rPr>
    </w:lvl>
    <w:lvl w:ilvl="4">
      <w:numFmt w:val="bullet"/>
      <w:lvlText w:val="•"/>
      <w:lvlJc w:val="left"/>
      <w:pPr>
        <w:ind w:left="5067" w:hanging="567"/>
      </w:pPr>
      <w:rPr>
        <w:rFonts w:hint="default"/>
      </w:rPr>
    </w:lvl>
    <w:lvl w:ilvl="5">
      <w:numFmt w:val="bullet"/>
      <w:lvlText w:val="•"/>
      <w:lvlJc w:val="left"/>
      <w:pPr>
        <w:ind w:left="5823" w:hanging="567"/>
      </w:pPr>
      <w:rPr>
        <w:rFonts w:hint="default"/>
      </w:rPr>
    </w:lvl>
    <w:lvl w:ilvl="6">
      <w:numFmt w:val="bullet"/>
      <w:lvlText w:val="•"/>
      <w:lvlJc w:val="left"/>
      <w:pPr>
        <w:ind w:left="6580" w:hanging="567"/>
      </w:pPr>
      <w:rPr>
        <w:rFonts w:hint="default"/>
      </w:rPr>
    </w:lvl>
    <w:lvl w:ilvl="7">
      <w:numFmt w:val="bullet"/>
      <w:lvlText w:val="•"/>
      <w:lvlJc w:val="left"/>
      <w:pPr>
        <w:ind w:left="7336" w:hanging="567"/>
      </w:pPr>
      <w:rPr>
        <w:rFonts w:hint="default"/>
      </w:rPr>
    </w:lvl>
    <w:lvl w:ilvl="8">
      <w:numFmt w:val="bullet"/>
      <w:lvlText w:val="•"/>
      <w:lvlJc w:val="left"/>
      <w:pPr>
        <w:ind w:left="8092" w:hanging="567"/>
      </w:pPr>
      <w:rPr>
        <w:rFonts w:hint="default"/>
      </w:rPr>
    </w:lvl>
  </w:abstractNum>
  <w:abstractNum w:abstractNumId="13">
    <w:nsid w:val="6F6B2C82"/>
    <w:multiLevelType w:val="multilevel"/>
    <w:tmpl w:val="FCA616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F875F07"/>
    <w:multiLevelType w:val="multilevel"/>
    <w:tmpl w:val="1F9613AA"/>
    <w:lvl w:ilvl="0">
      <w:start w:val="2"/>
      <w:numFmt w:val="decimal"/>
      <w:lvlText w:val="%1"/>
      <w:lvlJc w:val="left"/>
      <w:pPr>
        <w:ind w:left="680" w:hanging="51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80" w:hanging="515"/>
      </w:pPr>
      <w:rPr>
        <w:rFonts w:ascii="Times New Roman" w:hAnsi="Times New Roman" w:cs="Times New Roman" w:hint="default"/>
        <w:b w:val="0"/>
        <w:bCs w:val="0"/>
        <w:spacing w:val="-1"/>
        <w:sz w:val="24"/>
        <w:szCs w:val="24"/>
      </w:rPr>
    </w:lvl>
    <w:lvl w:ilvl="2">
      <w:start w:val="1"/>
      <w:numFmt w:val="decimal"/>
      <w:lvlText w:val="3.1.%3."/>
      <w:lvlJc w:val="left"/>
      <w:pPr>
        <w:ind w:left="1221" w:hanging="540"/>
      </w:pPr>
      <w:rPr>
        <w:rFonts w:ascii="Times New Roman" w:hAnsi="Times New Roman" w:cs="Times New Roman" w:hint="default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2269" w:hanging="540"/>
      </w:pPr>
      <w:rPr>
        <w:rFonts w:hint="default"/>
      </w:rPr>
    </w:lvl>
    <w:lvl w:ilvl="4">
      <w:numFmt w:val="bullet"/>
      <w:lvlText w:val="•"/>
      <w:lvlJc w:val="left"/>
      <w:pPr>
        <w:ind w:left="3317" w:hanging="540"/>
      </w:pPr>
      <w:rPr>
        <w:rFonts w:hint="default"/>
      </w:rPr>
    </w:lvl>
    <w:lvl w:ilvl="5">
      <w:numFmt w:val="bullet"/>
      <w:lvlText w:val="•"/>
      <w:lvlJc w:val="left"/>
      <w:pPr>
        <w:ind w:left="4365" w:hanging="540"/>
      </w:pPr>
      <w:rPr>
        <w:rFonts w:hint="default"/>
      </w:rPr>
    </w:lvl>
    <w:lvl w:ilvl="6">
      <w:numFmt w:val="bullet"/>
      <w:lvlText w:val="•"/>
      <w:lvlJc w:val="left"/>
      <w:pPr>
        <w:ind w:left="5413" w:hanging="540"/>
      </w:pPr>
      <w:rPr>
        <w:rFonts w:hint="default"/>
      </w:rPr>
    </w:lvl>
    <w:lvl w:ilvl="7">
      <w:numFmt w:val="bullet"/>
      <w:lvlText w:val="•"/>
      <w:lvlJc w:val="left"/>
      <w:pPr>
        <w:ind w:left="6460" w:hanging="540"/>
      </w:pPr>
      <w:rPr>
        <w:rFonts w:hint="default"/>
      </w:rPr>
    </w:lvl>
    <w:lvl w:ilvl="8">
      <w:numFmt w:val="bullet"/>
      <w:lvlText w:val="•"/>
      <w:lvlJc w:val="left"/>
      <w:pPr>
        <w:ind w:left="7508" w:hanging="540"/>
      </w:pPr>
      <w:rPr>
        <w:rFonts w:hint="default"/>
      </w:rPr>
    </w:lvl>
  </w:abstractNum>
  <w:abstractNum w:abstractNumId="15">
    <w:nsid w:val="74A475FC"/>
    <w:multiLevelType w:val="multilevel"/>
    <w:tmpl w:val="5386A306"/>
    <w:lvl w:ilvl="0">
      <w:start w:val="5"/>
      <w:numFmt w:val="decimal"/>
      <w:lvlText w:val="%1"/>
      <w:lvlJc w:val="left"/>
      <w:pPr>
        <w:ind w:left="1275" w:hanging="567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2">
      <w:start w:val="1"/>
      <w:numFmt w:val="decimal"/>
      <w:lvlText w:val="4.12.%3.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4311" w:hanging="567"/>
      </w:pPr>
      <w:rPr>
        <w:rFonts w:hint="default"/>
      </w:rPr>
    </w:lvl>
    <w:lvl w:ilvl="4">
      <w:numFmt w:val="bullet"/>
      <w:lvlText w:val="•"/>
      <w:lvlJc w:val="left"/>
      <w:pPr>
        <w:ind w:left="5067" w:hanging="567"/>
      </w:pPr>
      <w:rPr>
        <w:rFonts w:hint="default"/>
      </w:rPr>
    </w:lvl>
    <w:lvl w:ilvl="5">
      <w:numFmt w:val="bullet"/>
      <w:lvlText w:val="•"/>
      <w:lvlJc w:val="left"/>
      <w:pPr>
        <w:ind w:left="5823" w:hanging="567"/>
      </w:pPr>
      <w:rPr>
        <w:rFonts w:hint="default"/>
      </w:rPr>
    </w:lvl>
    <w:lvl w:ilvl="6">
      <w:numFmt w:val="bullet"/>
      <w:lvlText w:val="•"/>
      <w:lvlJc w:val="left"/>
      <w:pPr>
        <w:ind w:left="6580" w:hanging="567"/>
      </w:pPr>
      <w:rPr>
        <w:rFonts w:hint="default"/>
      </w:rPr>
    </w:lvl>
    <w:lvl w:ilvl="7">
      <w:numFmt w:val="bullet"/>
      <w:lvlText w:val="•"/>
      <w:lvlJc w:val="left"/>
      <w:pPr>
        <w:ind w:left="7336" w:hanging="567"/>
      </w:pPr>
      <w:rPr>
        <w:rFonts w:hint="default"/>
      </w:rPr>
    </w:lvl>
    <w:lvl w:ilvl="8">
      <w:numFmt w:val="bullet"/>
      <w:lvlText w:val="•"/>
      <w:lvlJc w:val="left"/>
      <w:pPr>
        <w:ind w:left="8092" w:hanging="567"/>
      </w:pPr>
      <w:rPr>
        <w:rFonts w:hint="default"/>
      </w:rPr>
    </w:lvl>
  </w:abstractNum>
  <w:abstractNum w:abstractNumId="16">
    <w:nsid w:val="75D94A2A"/>
    <w:multiLevelType w:val="multilevel"/>
    <w:tmpl w:val="7024B414"/>
    <w:lvl w:ilvl="0">
      <w:start w:val="5"/>
      <w:numFmt w:val="decimal"/>
      <w:lvlText w:val="%1"/>
      <w:lvlJc w:val="left"/>
      <w:pPr>
        <w:ind w:left="1275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2">
      <w:start w:val="1"/>
      <w:numFmt w:val="decimal"/>
      <w:lvlText w:val="6.4.%3."/>
      <w:lvlJc w:val="left"/>
      <w:pPr>
        <w:ind w:left="1275" w:hanging="567"/>
      </w:pPr>
      <w:rPr>
        <w:rFonts w:hint="default"/>
        <w:b w:val="0"/>
        <w:bCs w:val="0"/>
        <w:spacing w:val="-1"/>
        <w:sz w:val="24"/>
        <w:szCs w:val="24"/>
      </w:rPr>
    </w:lvl>
    <w:lvl w:ilvl="3">
      <w:numFmt w:val="bullet"/>
      <w:lvlText w:val="•"/>
      <w:lvlJc w:val="left"/>
      <w:pPr>
        <w:ind w:left="4311" w:hanging="567"/>
      </w:pPr>
      <w:rPr>
        <w:rFonts w:hint="default"/>
      </w:rPr>
    </w:lvl>
    <w:lvl w:ilvl="4">
      <w:numFmt w:val="bullet"/>
      <w:lvlText w:val="•"/>
      <w:lvlJc w:val="left"/>
      <w:pPr>
        <w:ind w:left="5067" w:hanging="567"/>
      </w:pPr>
      <w:rPr>
        <w:rFonts w:hint="default"/>
      </w:rPr>
    </w:lvl>
    <w:lvl w:ilvl="5">
      <w:numFmt w:val="bullet"/>
      <w:lvlText w:val="•"/>
      <w:lvlJc w:val="left"/>
      <w:pPr>
        <w:ind w:left="5823" w:hanging="567"/>
      </w:pPr>
      <w:rPr>
        <w:rFonts w:hint="default"/>
      </w:rPr>
    </w:lvl>
    <w:lvl w:ilvl="6">
      <w:numFmt w:val="bullet"/>
      <w:lvlText w:val="•"/>
      <w:lvlJc w:val="left"/>
      <w:pPr>
        <w:ind w:left="6580" w:hanging="567"/>
      </w:pPr>
      <w:rPr>
        <w:rFonts w:hint="default"/>
      </w:rPr>
    </w:lvl>
    <w:lvl w:ilvl="7">
      <w:numFmt w:val="bullet"/>
      <w:lvlText w:val="•"/>
      <w:lvlJc w:val="left"/>
      <w:pPr>
        <w:ind w:left="7336" w:hanging="567"/>
      </w:pPr>
      <w:rPr>
        <w:rFonts w:hint="default"/>
      </w:rPr>
    </w:lvl>
    <w:lvl w:ilvl="8">
      <w:numFmt w:val="bullet"/>
      <w:lvlText w:val="•"/>
      <w:lvlJc w:val="left"/>
      <w:pPr>
        <w:ind w:left="8092" w:hanging="567"/>
      </w:pPr>
      <w:rPr>
        <w:rFonts w:hint="default"/>
      </w:rPr>
    </w:lvl>
  </w:abstractNum>
  <w:abstractNum w:abstractNumId="17">
    <w:nsid w:val="78FE6A87"/>
    <w:multiLevelType w:val="multilevel"/>
    <w:tmpl w:val="395629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88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3"/>
  </w:num>
  <w:num w:numId="8">
    <w:abstractNumId w:val="9"/>
  </w:num>
  <w:num w:numId="9">
    <w:abstractNumId w:val="12"/>
  </w:num>
  <w:num w:numId="10">
    <w:abstractNumId w:val="15"/>
  </w:num>
  <w:num w:numId="11">
    <w:abstractNumId w:val="7"/>
  </w:num>
  <w:num w:numId="12">
    <w:abstractNumId w:val="16"/>
  </w:num>
  <w:num w:numId="13">
    <w:abstractNumId w:val="11"/>
  </w:num>
  <w:num w:numId="14">
    <w:abstractNumId w:val="10"/>
  </w:num>
  <w:num w:numId="15">
    <w:abstractNumId w:val="5"/>
  </w:num>
  <w:num w:numId="16">
    <w:abstractNumId w:val="6"/>
  </w:num>
  <w:num w:numId="17">
    <w:abstractNumId w:val="14"/>
  </w:num>
  <w:num w:numId="18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8C8"/>
    <w:rsid w:val="000264CC"/>
    <w:rsid w:val="00087062"/>
    <w:rsid w:val="000C29C9"/>
    <w:rsid w:val="000F6346"/>
    <w:rsid w:val="001339F7"/>
    <w:rsid w:val="00135EA5"/>
    <w:rsid w:val="0015411A"/>
    <w:rsid w:val="001559F4"/>
    <w:rsid w:val="00185A48"/>
    <w:rsid w:val="00196BE3"/>
    <w:rsid w:val="001B4742"/>
    <w:rsid w:val="0020606A"/>
    <w:rsid w:val="002257F4"/>
    <w:rsid w:val="00227704"/>
    <w:rsid w:val="00252B09"/>
    <w:rsid w:val="00261189"/>
    <w:rsid w:val="00261205"/>
    <w:rsid w:val="00267E47"/>
    <w:rsid w:val="00272D4A"/>
    <w:rsid w:val="00285134"/>
    <w:rsid w:val="00295848"/>
    <w:rsid w:val="002C57FE"/>
    <w:rsid w:val="002D7E20"/>
    <w:rsid w:val="002E4FBE"/>
    <w:rsid w:val="002F49FF"/>
    <w:rsid w:val="00317890"/>
    <w:rsid w:val="0035257B"/>
    <w:rsid w:val="0039006F"/>
    <w:rsid w:val="00393337"/>
    <w:rsid w:val="003A4574"/>
    <w:rsid w:val="00421228"/>
    <w:rsid w:val="00467673"/>
    <w:rsid w:val="00496A70"/>
    <w:rsid w:val="004A116E"/>
    <w:rsid w:val="004B1987"/>
    <w:rsid w:val="004B7C10"/>
    <w:rsid w:val="004F170C"/>
    <w:rsid w:val="00502EA7"/>
    <w:rsid w:val="00536301"/>
    <w:rsid w:val="0056500D"/>
    <w:rsid w:val="005A090B"/>
    <w:rsid w:val="005A3FCD"/>
    <w:rsid w:val="005E2872"/>
    <w:rsid w:val="005F6DDE"/>
    <w:rsid w:val="006040F0"/>
    <w:rsid w:val="0060705A"/>
    <w:rsid w:val="00654251"/>
    <w:rsid w:val="006A1361"/>
    <w:rsid w:val="006C2849"/>
    <w:rsid w:val="00764F2C"/>
    <w:rsid w:val="00790EDC"/>
    <w:rsid w:val="0079455B"/>
    <w:rsid w:val="007A7540"/>
    <w:rsid w:val="00832372"/>
    <w:rsid w:val="008503B1"/>
    <w:rsid w:val="0085447C"/>
    <w:rsid w:val="0085493A"/>
    <w:rsid w:val="00866ABB"/>
    <w:rsid w:val="00872FFB"/>
    <w:rsid w:val="00896581"/>
    <w:rsid w:val="008D4782"/>
    <w:rsid w:val="008E7E16"/>
    <w:rsid w:val="008F05FB"/>
    <w:rsid w:val="009008E8"/>
    <w:rsid w:val="009210C6"/>
    <w:rsid w:val="00921554"/>
    <w:rsid w:val="00964985"/>
    <w:rsid w:val="009C6C01"/>
    <w:rsid w:val="00A014EB"/>
    <w:rsid w:val="00A01C24"/>
    <w:rsid w:val="00A27EE0"/>
    <w:rsid w:val="00A30382"/>
    <w:rsid w:val="00A653EE"/>
    <w:rsid w:val="00B03C34"/>
    <w:rsid w:val="00B25FF4"/>
    <w:rsid w:val="00B3488D"/>
    <w:rsid w:val="00B42178"/>
    <w:rsid w:val="00B96798"/>
    <w:rsid w:val="00BA56C0"/>
    <w:rsid w:val="00BC2BBF"/>
    <w:rsid w:val="00BD65FC"/>
    <w:rsid w:val="00BF348C"/>
    <w:rsid w:val="00C13B30"/>
    <w:rsid w:val="00C42C22"/>
    <w:rsid w:val="00C73459"/>
    <w:rsid w:val="00C75780"/>
    <w:rsid w:val="00CB3895"/>
    <w:rsid w:val="00D12AA8"/>
    <w:rsid w:val="00D3572C"/>
    <w:rsid w:val="00D53B09"/>
    <w:rsid w:val="00D82780"/>
    <w:rsid w:val="00DB1332"/>
    <w:rsid w:val="00DB30DA"/>
    <w:rsid w:val="00DB37C2"/>
    <w:rsid w:val="00E339AA"/>
    <w:rsid w:val="00E44C9D"/>
    <w:rsid w:val="00E87BB2"/>
    <w:rsid w:val="00EB69F8"/>
    <w:rsid w:val="00ED6BB3"/>
    <w:rsid w:val="00ED75BF"/>
    <w:rsid w:val="00EE6A6F"/>
    <w:rsid w:val="00F01DA7"/>
    <w:rsid w:val="00F2383A"/>
    <w:rsid w:val="00F809C1"/>
    <w:rsid w:val="00F968C8"/>
    <w:rsid w:val="00FB3560"/>
    <w:rsid w:val="00FC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F968C8"/>
    <w:pPr>
      <w:autoSpaceDE w:val="0"/>
      <w:autoSpaceDN w:val="0"/>
      <w:adjustRightInd w:val="0"/>
      <w:spacing w:after="0" w:line="240" w:lineRule="auto"/>
      <w:ind w:left="1386"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968C8"/>
    <w:rPr>
      <w:rFonts w:ascii="Arial" w:hAnsi="Arial" w:cs="Arial"/>
      <w:b/>
      <w:bCs/>
      <w:sz w:val="20"/>
      <w:szCs w:val="20"/>
    </w:rPr>
  </w:style>
  <w:style w:type="paragraph" w:styleId="a3">
    <w:name w:val="Body Text"/>
    <w:basedOn w:val="a"/>
    <w:link w:val="a4"/>
    <w:uiPriority w:val="1"/>
    <w:qFormat/>
    <w:rsid w:val="00F968C8"/>
    <w:pPr>
      <w:autoSpaceDE w:val="0"/>
      <w:autoSpaceDN w:val="0"/>
      <w:adjustRightInd w:val="0"/>
      <w:spacing w:before="120" w:after="0" w:line="240" w:lineRule="auto"/>
      <w:ind w:left="1275" w:hanging="566"/>
    </w:pPr>
    <w:rPr>
      <w:rFonts w:ascii="Arial" w:hAnsi="Arial" w:cs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F968C8"/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1"/>
    <w:qFormat/>
    <w:rsid w:val="00F968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968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TOC Heading"/>
    <w:basedOn w:val="1"/>
    <w:next w:val="a"/>
    <w:uiPriority w:val="39"/>
    <w:unhideWhenUsed/>
    <w:qFormat/>
    <w:rsid w:val="00317890"/>
    <w:pPr>
      <w:keepNext/>
      <w:keepLines/>
      <w:autoSpaceDE/>
      <w:autoSpaceDN/>
      <w:adjustRightInd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17890"/>
    <w:pPr>
      <w:spacing w:after="100"/>
    </w:pPr>
  </w:style>
  <w:style w:type="character" w:styleId="a7">
    <w:name w:val="Hyperlink"/>
    <w:basedOn w:val="a0"/>
    <w:uiPriority w:val="99"/>
    <w:unhideWhenUsed/>
    <w:rsid w:val="00317890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17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7890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E44C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44C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44C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44C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44C9D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39333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93337"/>
    <w:rPr>
      <w:sz w:val="16"/>
      <w:szCs w:val="16"/>
    </w:rPr>
  </w:style>
  <w:style w:type="paragraph" w:customStyle="1" w:styleId="Default">
    <w:name w:val="Default"/>
    <w:rsid w:val="003933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3933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f">
    <w:name w:val="footnote text"/>
    <w:basedOn w:val="a"/>
    <w:link w:val="af0"/>
    <w:uiPriority w:val="99"/>
    <w:unhideWhenUsed/>
    <w:rsid w:val="00A653EE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A653EE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A653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F968C8"/>
    <w:pPr>
      <w:autoSpaceDE w:val="0"/>
      <w:autoSpaceDN w:val="0"/>
      <w:adjustRightInd w:val="0"/>
      <w:spacing w:after="0" w:line="240" w:lineRule="auto"/>
      <w:ind w:left="1386"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968C8"/>
    <w:rPr>
      <w:rFonts w:ascii="Arial" w:hAnsi="Arial" w:cs="Arial"/>
      <w:b/>
      <w:bCs/>
      <w:sz w:val="20"/>
      <w:szCs w:val="20"/>
    </w:rPr>
  </w:style>
  <w:style w:type="paragraph" w:styleId="a3">
    <w:name w:val="Body Text"/>
    <w:basedOn w:val="a"/>
    <w:link w:val="a4"/>
    <w:uiPriority w:val="1"/>
    <w:qFormat/>
    <w:rsid w:val="00F968C8"/>
    <w:pPr>
      <w:autoSpaceDE w:val="0"/>
      <w:autoSpaceDN w:val="0"/>
      <w:adjustRightInd w:val="0"/>
      <w:spacing w:before="120" w:after="0" w:line="240" w:lineRule="auto"/>
      <w:ind w:left="1275" w:hanging="566"/>
    </w:pPr>
    <w:rPr>
      <w:rFonts w:ascii="Arial" w:hAnsi="Arial" w:cs="Arial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F968C8"/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1"/>
    <w:qFormat/>
    <w:rsid w:val="00F968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968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TOC Heading"/>
    <w:basedOn w:val="1"/>
    <w:next w:val="a"/>
    <w:uiPriority w:val="39"/>
    <w:unhideWhenUsed/>
    <w:qFormat/>
    <w:rsid w:val="00317890"/>
    <w:pPr>
      <w:keepNext/>
      <w:keepLines/>
      <w:autoSpaceDE/>
      <w:autoSpaceDN/>
      <w:adjustRightInd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17890"/>
    <w:pPr>
      <w:spacing w:after="100"/>
    </w:pPr>
  </w:style>
  <w:style w:type="character" w:styleId="a7">
    <w:name w:val="Hyperlink"/>
    <w:basedOn w:val="a0"/>
    <w:uiPriority w:val="99"/>
    <w:unhideWhenUsed/>
    <w:rsid w:val="00317890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17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7890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E44C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44C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44C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44C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44C9D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39333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93337"/>
    <w:rPr>
      <w:sz w:val="16"/>
      <w:szCs w:val="16"/>
    </w:rPr>
  </w:style>
  <w:style w:type="paragraph" w:customStyle="1" w:styleId="Default">
    <w:name w:val="Default"/>
    <w:rsid w:val="003933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onsPlusNormal">
    <w:name w:val="ConsPlusNormal"/>
    <w:rsid w:val="003933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f">
    <w:name w:val="footnote text"/>
    <w:basedOn w:val="a"/>
    <w:link w:val="af0"/>
    <w:uiPriority w:val="99"/>
    <w:unhideWhenUsed/>
    <w:rsid w:val="00A653EE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A653EE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A653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3F29B-E28C-4572-82E5-D76D35188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3500</Words>
  <Characters>19956</Characters>
  <Application>Microsoft Office Word</Application>
  <DocSecurity>0</DocSecurity>
  <Lines>166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>1. ОБЩИЕ ПОЛОЖЕНИЯ</vt:lpstr>
      <vt:lpstr>2. ЦЕЛИ И ЗАДАЧИ КОМИТЕТА</vt:lpstr>
      <vt:lpstr>3. КОМПЕТЕНЦИЯ КОМИТЕТА</vt:lpstr>
      <vt:lpstr>4. ПОРЯДОК ФОРМИРОВАНИЯ КОМИТЕТА</vt:lpstr>
      <vt:lpstr>5. ПРАВА И ОБЯЗАННОСТИ ЧЛЕНОВ КОМИТЕТА</vt:lpstr>
      <vt:lpstr>6. ОРГАНИЗАЦИЯ ДЕЯТЕЛЬНОСТИ КОМИТЕТА</vt:lpstr>
      <vt:lpstr>7. ЗАСЕДАНИЯ КОМИТЕТА</vt:lpstr>
      <vt:lpstr>8. ВЗАИМОДЕЙСТВИЕ С ОРГАНАМИ ОБЩЕСТВА И ИНЫМИ ЛИЦАМИ </vt:lpstr>
      <vt:lpstr>9. ЗАКЛЮЧИТЕЛЬНЫЕ ПОЛОЖЕНИЯ</vt:lpstr>
    </vt:vector>
  </TitlesOfParts>
  <Company/>
  <LinksUpToDate>false</LinksUpToDate>
  <CharactersWithSpaces>23410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Nikitina Olga</dc:creator>
  <cp:lastModifiedBy>Nikitina Olga</cp:lastModifiedBy>
  <cp:revision>3</cp:revision>
  <cp:lastPrinted>2021-11-25T12:11:00Z</cp:lastPrinted>
  <dcterms:created xsi:type="dcterms:W3CDTF">2021-12-06T09:51:00Z</dcterms:created>
  <dcterms:modified xsi:type="dcterms:W3CDTF">2021-12-06T11:26:00Z</dcterms:modified>
</cp:coreProperties>
</file>